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87B" w:rsidRDefault="00BD5224" w:rsidP="00BD5224">
      <w:pPr>
        <w:pStyle w:val="Tittel"/>
      </w:pPr>
      <w:bookmarkStart w:id="0" w:name="_GoBack"/>
      <w:r>
        <w:rPr>
          <w:noProof/>
          <w:lang w:eastAsia="nb-NO"/>
        </w:rPr>
        <w:drawing>
          <wp:inline distT="0" distB="0" distL="0" distR="0" wp14:anchorId="5A8FFD87" wp14:editId="45F874E3">
            <wp:extent cx="5760720" cy="795655"/>
            <wp:effectExtent l="0" t="0" r="0" b="444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01B4B" w:rsidRDefault="000B5FCC" w:rsidP="00BD5224">
      <w:r>
        <w:t xml:space="preserve"> </w:t>
      </w:r>
    </w:p>
    <w:p w:rsidR="00CB153C" w:rsidRDefault="00BD5224" w:rsidP="00CB153C">
      <w:r w:rsidRPr="00BD5224">
        <w:rPr>
          <w:b/>
          <w:sz w:val="32"/>
          <w:szCs w:val="32"/>
        </w:rPr>
        <w:t>Oppgave 1</w:t>
      </w:r>
      <w:r w:rsidR="00CB153C">
        <w:rPr>
          <w:noProof/>
          <w:lang w:eastAsia="nb-NO"/>
        </w:rPr>
        <w:drawing>
          <wp:inline distT="0" distB="0" distL="0" distR="0" wp14:anchorId="10DEB2C0" wp14:editId="4A4F2844">
            <wp:extent cx="7106713" cy="5422474"/>
            <wp:effectExtent l="3810" t="0" r="3175" b="317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16154" cy="5429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A89" w:rsidRDefault="005E1A89" w:rsidP="00CB153C"/>
    <w:p w:rsidR="00CB153C" w:rsidRDefault="00CB153C" w:rsidP="00CB153C">
      <w:r>
        <w:lastRenderedPageBreak/>
        <w:t>A)</w:t>
      </w:r>
    </w:p>
    <w:p w:rsidR="00CB153C" w:rsidRDefault="00CB153C" w:rsidP="00CB153C">
      <w:pPr>
        <w:rPr>
          <w:b/>
        </w:rPr>
      </w:pPr>
      <w:r>
        <w:t xml:space="preserve">I denne oppgaven var det oppgitt data i en tabell. Dette plottet jeg inn i </w:t>
      </w:r>
      <w:r w:rsidRPr="00567E6F">
        <w:rPr>
          <w:b/>
          <w:i/>
        </w:rPr>
        <w:t>Geogebra</w:t>
      </w:r>
      <w:r>
        <w:t xml:space="preserve">, med verktøyet </w:t>
      </w:r>
      <w:r w:rsidRPr="00567E6F">
        <w:rPr>
          <w:b/>
          <w:i/>
        </w:rPr>
        <w:t>Regneark</w:t>
      </w:r>
      <w:r>
        <w:t>. Jeg la inn x-verdiene langs A-kolonnen og y-verdiene langs B-kolonnen. Deretter benyttet jeg kommandoen «</w:t>
      </w:r>
      <w:r w:rsidRPr="00567E6F">
        <w:rPr>
          <w:b/>
          <w:i/>
        </w:rPr>
        <w:t>Lag … Lag liste med punkt</w:t>
      </w:r>
      <w:r>
        <w:t xml:space="preserve">». For å lage en eksponentiell funksjon mht dataene benyttet jeg Kommandoen </w:t>
      </w:r>
      <w:r>
        <w:rPr>
          <w:b/>
        </w:rPr>
        <w:t>RegEksp</w:t>
      </w:r>
      <w:r w:rsidRPr="002B0869">
        <w:rPr>
          <w:b/>
        </w:rPr>
        <w:t>[ &lt;</w:t>
      </w:r>
      <w:r>
        <w:rPr>
          <w:b/>
        </w:rPr>
        <w:t>Liste med punkt&gt;</w:t>
      </w:r>
      <w:r w:rsidRPr="002B0869">
        <w:rPr>
          <w:b/>
        </w:rPr>
        <w:t>]</w:t>
      </w:r>
    </w:p>
    <w:p w:rsidR="00CB153C" w:rsidRDefault="00CB153C" w:rsidP="00CB153C">
      <w:r>
        <w:t xml:space="preserve">Jeg fant dermed funskjonsuttrykket: </w:t>
      </w:r>
      <w:r w:rsidRPr="002B0869">
        <w:rPr>
          <w:position w:val="-10"/>
        </w:rPr>
        <w:object w:dxaOrig="22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25pt;height:17.25pt" o:ole="">
            <v:imagedata r:id="rId9" o:title=""/>
          </v:shape>
          <o:OLEObject Type="Embed" ProgID="Equation.DSMT4" ShapeID="_x0000_i1025" DrawAspect="Content" ObjectID="_1556722695" r:id="rId10"/>
        </w:object>
      </w:r>
      <w:r>
        <w:t xml:space="preserve"> som med verktøyet Korrelasjonkoefisient[f(x)]=0.90 </w:t>
      </w:r>
      <w:r>
        <w:tab/>
        <w:t>dette svarer til en god sammenfall med punktene.</w:t>
      </w:r>
    </w:p>
    <w:p w:rsidR="009F7D88" w:rsidRDefault="009F7D88" w:rsidP="00CB153C">
      <w:r>
        <w:t>Siden det var spurt om en regresjon med hensyn til utviklingen siden 1870, tok jeg ikke med punktet     (-70,280) som svarer til nivået i 1800.</w:t>
      </w:r>
    </w:p>
    <w:p w:rsidR="00CB153C" w:rsidRDefault="00CB153C" w:rsidP="00CB153C">
      <w:r>
        <w:t>B)</w:t>
      </w:r>
    </w:p>
    <w:p w:rsidR="00CB153C" w:rsidRDefault="00CB153C" w:rsidP="00CB153C">
      <w:r>
        <w:t xml:space="preserve">Se bilde </w:t>
      </w:r>
      <w:r w:rsidR="009F7D88">
        <w:t>ovenfor</w:t>
      </w:r>
      <w:r>
        <w:t>, der er grafen tegnet i grafikkfeltet og aksene er navnet.</w:t>
      </w:r>
      <w:r w:rsidR="009F7D88">
        <w:t xml:space="preserve"> Og punktene som jeg benyttet til regresjon er markert (A;B;C;D;E;F). Jeg har tatt med funksjonverdien til de to ulike funksjonene K(x) og regresjonslinjen f(x)</w:t>
      </w:r>
    </w:p>
    <w:p w:rsidR="00CB153C" w:rsidRDefault="00CB153C" w:rsidP="00BD5224">
      <w:r>
        <w:t>C)</w:t>
      </w:r>
    </w:p>
    <w:p w:rsidR="00CB153C" w:rsidRDefault="00CB153C" w:rsidP="00BD5224">
      <w:r>
        <w:rPr>
          <w:noProof/>
          <w:lang w:eastAsia="nb-NO"/>
        </w:rPr>
        <w:drawing>
          <wp:inline distT="0" distB="0" distL="0" distR="0" wp14:anchorId="29F08682" wp14:editId="145502E4">
            <wp:extent cx="2238375" cy="2686050"/>
            <wp:effectExtent l="0" t="0" r="9525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53C" w:rsidRDefault="00CB153C" w:rsidP="00BD5224">
      <w:r>
        <w:t>Benytter CAS i Geogebra og setter K(180) som tilsvarer 180 år etter 1870 altså år 2050</w:t>
      </w:r>
    </w:p>
    <w:p w:rsidR="00CB153C" w:rsidRDefault="00CB153C" w:rsidP="00BD5224">
      <w:pPr>
        <w:rPr>
          <w:u w:val="double"/>
        </w:rPr>
      </w:pPr>
      <w:r w:rsidRPr="00CB153C">
        <w:rPr>
          <w:u w:val="double"/>
        </w:rPr>
        <w:t>Av linje 1 i bildet over ser jeg at konsentrasjone av CO</w:t>
      </w:r>
      <w:r w:rsidRPr="00CB153C">
        <w:rPr>
          <w:u w:val="double"/>
          <w:vertAlign w:val="subscript"/>
        </w:rPr>
        <w:t>2</w:t>
      </w:r>
      <w:r w:rsidRPr="00CB153C">
        <w:rPr>
          <w:u w:val="double"/>
        </w:rPr>
        <w:t xml:space="preserve"> i 2050 er ifølge grafen til K(x)=330 ppm</w:t>
      </w:r>
    </w:p>
    <w:p w:rsidR="00CB153C" w:rsidRDefault="00CB153C" w:rsidP="00BD5224">
      <w:r>
        <w:t>D)</w:t>
      </w:r>
    </w:p>
    <w:p w:rsidR="00CB153C" w:rsidRDefault="00CB153C" w:rsidP="00BD5224">
      <w:r>
        <w:t>Benytter CAS i Geogebra og setter K(x)=425</w:t>
      </w:r>
    </w:p>
    <w:p w:rsidR="00391CBA" w:rsidRDefault="00CB153C" w:rsidP="00BD5224">
      <w:pPr>
        <w:rPr>
          <w:u w:val="double"/>
        </w:rPr>
      </w:pPr>
      <w:r w:rsidRPr="00391CBA">
        <w:rPr>
          <w:u w:val="double"/>
        </w:rPr>
        <w:t>Trykker Nløs og får svaret i Linje 2</w:t>
      </w:r>
      <w:r w:rsidR="00391CBA" w:rsidRPr="00391CBA">
        <w:rPr>
          <w:u w:val="double"/>
        </w:rPr>
        <w:t xml:space="preserve"> og 3</w:t>
      </w:r>
      <w:r w:rsidRPr="00391CBA">
        <w:rPr>
          <w:u w:val="double"/>
        </w:rPr>
        <w:t xml:space="preserve"> i bildet over. </w:t>
      </w:r>
      <w:r w:rsidR="00391CBA" w:rsidRPr="00391CBA">
        <w:rPr>
          <w:u w:val="double"/>
        </w:rPr>
        <w:t>Ifølge K(x) vil det være 425ppm CO</w:t>
      </w:r>
      <w:r w:rsidR="00391CBA" w:rsidRPr="00391CBA">
        <w:rPr>
          <w:u w:val="double"/>
          <w:vertAlign w:val="subscript"/>
        </w:rPr>
        <w:t>2</w:t>
      </w:r>
      <w:r w:rsidR="00391CBA" w:rsidRPr="00391CBA">
        <w:rPr>
          <w:u w:val="double"/>
        </w:rPr>
        <w:t xml:space="preserve"> i luften i år 2098,7 ≈ sommeren 2098 </w:t>
      </w:r>
    </w:p>
    <w:p w:rsidR="00391CBA" w:rsidRDefault="00391CBA" w:rsidP="00BD5224">
      <w:r>
        <w:t>E)</w:t>
      </w:r>
    </w:p>
    <w:p w:rsidR="00391CBA" w:rsidRPr="00391CBA" w:rsidRDefault="00391CBA" w:rsidP="00391CBA">
      <w:pPr>
        <w:rPr>
          <w:u w:val="double"/>
        </w:rPr>
      </w:pPr>
      <w:r w:rsidRPr="00391CBA">
        <w:rPr>
          <w:u w:val="double"/>
        </w:rPr>
        <w:t>Benytter CAS i Geogebra og setter K’(120) og leser av linje 4 at det ifølge K(x) vil være en stigning i konsentrasjone av CO</w:t>
      </w:r>
      <w:r w:rsidRPr="00391CBA">
        <w:rPr>
          <w:u w:val="double"/>
          <w:vertAlign w:val="subscript"/>
        </w:rPr>
        <w:t xml:space="preserve">2 </w:t>
      </w:r>
      <w:r w:rsidRPr="00391CBA">
        <w:rPr>
          <w:u w:val="double"/>
        </w:rPr>
        <w:t>med 0.2963 ppm for hvert år i år 1990 (1870+120=1990)</w:t>
      </w:r>
    </w:p>
    <w:p w:rsidR="00BD5224" w:rsidRPr="00391CBA" w:rsidRDefault="00BD5224" w:rsidP="00BD5224">
      <w:pPr>
        <w:rPr>
          <w:u w:val="double"/>
        </w:rPr>
      </w:pPr>
      <w:r w:rsidRPr="00391CBA">
        <w:rPr>
          <w:u w:val="double"/>
        </w:rPr>
        <w:br w:type="page"/>
      </w:r>
    </w:p>
    <w:p w:rsidR="007F38E8" w:rsidRDefault="00BD5224">
      <w:pPr>
        <w:rPr>
          <w:b/>
          <w:sz w:val="32"/>
          <w:szCs w:val="32"/>
        </w:rPr>
      </w:pPr>
      <w:r w:rsidRPr="00BD5224">
        <w:rPr>
          <w:b/>
          <w:sz w:val="32"/>
          <w:szCs w:val="32"/>
        </w:rPr>
        <w:lastRenderedPageBreak/>
        <w:t>Oppgave 2</w:t>
      </w:r>
    </w:p>
    <w:p w:rsidR="005077B6" w:rsidRDefault="005077B6" w:rsidP="005077B6"/>
    <w:p w:rsidR="005077B6" w:rsidRDefault="005077B6" w:rsidP="005077B6">
      <w:pPr>
        <w:pStyle w:val="MTDisplayEquation"/>
      </w:pPr>
      <w:r>
        <w:t></w:t>
      </w:r>
      <w:r>
        <w:t></w:t>
      </w:r>
      <w:r>
        <w:tab/>
      </w:r>
    </w:p>
    <w:p w:rsidR="005077B6" w:rsidRDefault="005077B6" w:rsidP="005077B6">
      <w:r>
        <w:t xml:space="preserve">Ved binomisk fordeling utføres det n uavhenige delforsøk etter hverandre, eller samtidig. Sannsynligheten for hending A=p for hvert forsøk, men om </w:t>
      </w:r>
      <w:r w:rsidRPr="00FB4752">
        <w:rPr>
          <w:position w:val="-6"/>
        </w:rPr>
        <w:object w:dxaOrig="900" w:dyaOrig="279">
          <v:shape id="_x0000_i1026" type="#_x0000_t75" style="width:45pt;height:14.25pt" o:ole="">
            <v:imagedata r:id="rId12" o:title=""/>
          </v:shape>
          <o:OLEObject Type="Embed" ProgID="Equation.DSMT4" ShapeID="_x0000_i1026" DrawAspect="Content" ObjectID="_1556722696" r:id="rId13"/>
        </w:object>
      </w:r>
      <w:r>
        <w:t>, så kan en benytte binomisk fordeling, til tross for at sannsynligheten ikke er lik for hvert forsøk. Dette blir tilnærmet riktig. I denne oppgaven er det grønt lys i 24/60 minutter altså 0.4  Sannsynligheten for grønt lys er derfor 0.4</w:t>
      </w:r>
      <w:r w:rsidR="009F7D88">
        <w:t xml:space="preserve"> ved hvert delforsøk</w:t>
      </w:r>
      <w:r>
        <w:rPr>
          <w:color w:val="FF0000"/>
        </w:rPr>
        <w:t xml:space="preserve">. </w:t>
      </w:r>
      <w:r>
        <w:t>Grønt lys intreffer uavhengig av andre lyskryss, en kan benytte en binomisk fordeling.</w:t>
      </w:r>
    </w:p>
    <w:p w:rsidR="005077B6" w:rsidRDefault="005077B6" w:rsidP="005077B6">
      <w:r>
        <w:t>B)</w:t>
      </w:r>
    </w:p>
    <w:p w:rsidR="003B1319" w:rsidRDefault="003B1319" w:rsidP="005077B6">
      <w:r>
        <w:rPr>
          <w:noProof/>
          <w:lang w:eastAsia="nb-NO"/>
        </w:rPr>
        <w:drawing>
          <wp:inline distT="0" distB="0" distL="0" distR="0" wp14:anchorId="33D96AD0" wp14:editId="7A04951B">
            <wp:extent cx="4448175" cy="4629150"/>
            <wp:effectExtent l="0" t="0" r="9525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7B6" w:rsidRDefault="005077B6" w:rsidP="005077B6">
      <w:pPr>
        <w:rPr>
          <w:u w:val="double"/>
        </w:rPr>
      </w:pPr>
      <w:r w:rsidRPr="003B1319">
        <w:rPr>
          <w:u w:val="double"/>
        </w:rPr>
        <w:t>Jeg benytter Sannsynlighetskalkulatoren i Geogebra og finner sannsynligheten for at Simon får nøya</w:t>
      </w:r>
      <w:r w:rsidR="003B1319" w:rsidRPr="003B1319">
        <w:rPr>
          <w:u w:val="double"/>
        </w:rPr>
        <w:t>ktig 5 grønne</w:t>
      </w:r>
      <w:r w:rsidR="003B1319">
        <w:rPr>
          <w:u w:val="double"/>
        </w:rPr>
        <w:t xml:space="preserve"> lys</w:t>
      </w:r>
      <w:r w:rsidR="003B1319" w:rsidRPr="003B1319">
        <w:rPr>
          <w:u w:val="double"/>
        </w:rPr>
        <w:t xml:space="preserve"> på vei til skolen til å være 0.2007 ≈ 20,07%</w:t>
      </w:r>
    </w:p>
    <w:p w:rsidR="003B1319" w:rsidRDefault="003B1319" w:rsidP="005077B6"/>
    <w:p w:rsidR="003B1319" w:rsidRDefault="003B1319" w:rsidP="005077B6"/>
    <w:p w:rsidR="003B1319" w:rsidRDefault="003B1319" w:rsidP="005077B6"/>
    <w:p w:rsidR="003B1319" w:rsidRDefault="003B1319" w:rsidP="005077B6"/>
    <w:p w:rsidR="003B1319" w:rsidRDefault="003B1319" w:rsidP="005077B6"/>
    <w:p w:rsidR="003B1319" w:rsidRPr="003B1319" w:rsidRDefault="003B1319" w:rsidP="005077B6">
      <w:r w:rsidRPr="003B1319">
        <w:t>C)</w:t>
      </w:r>
    </w:p>
    <w:p w:rsidR="005077B6" w:rsidRDefault="003B1319" w:rsidP="005077B6">
      <w:r>
        <w:rPr>
          <w:noProof/>
          <w:lang w:eastAsia="nb-NO"/>
        </w:rPr>
        <w:drawing>
          <wp:inline distT="0" distB="0" distL="0" distR="0" wp14:anchorId="2A47891E" wp14:editId="66F0FD4A">
            <wp:extent cx="4352925" cy="4667250"/>
            <wp:effectExtent l="0" t="0" r="9525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319" w:rsidRDefault="003B1319" w:rsidP="003B1319">
      <w:pPr>
        <w:rPr>
          <w:u w:val="double"/>
        </w:rPr>
      </w:pPr>
      <w:r w:rsidRPr="003B1319">
        <w:rPr>
          <w:u w:val="double"/>
        </w:rPr>
        <w:t xml:space="preserve">Jeg benytter Sannsynlighetskalkulatoren i Geogebra og finner sannsynligheten for at Simon får </w:t>
      </w:r>
      <w:r>
        <w:rPr>
          <w:u w:val="double"/>
        </w:rPr>
        <w:t xml:space="preserve">mer enn 5 </w:t>
      </w:r>
      <w:r w:rsidRPr="003B1319">
        <w:rPr>
          <w:u w:val="double"/>
        </w:rPr>
        <w:t xml:space="preserve"> grønne </w:t>
      </w:r>
      <w:r>
        <w:rPr>
          <w:u w:val="double"/>
        </w:rPr>
        <w:t xml:space="preserve">lys </w:t>
      </w:r>
      <w:r w:rsidRPr="003B1319">
        <w:rPr>
          <w:u w:val="double"/>
        </w:rPr>
        <w:t xml:space="preserve">på vei til skolen til å være </w:t>
      </w:r>
      <w:r>
        <w:rPr>
          <w:u w:val="double"/>
        </w:rPr>
        <w:t>0.1662</w:t>
      </w:r>
      <w:r w:rsidRPr="003B1319">
        <w:rPr>
          <w:u w:val="double"/>
        </w:rPr>
        <w:t xml:space="preserve"> ≈ </w:t>
      </w:r>
      <w:r>
        <w:rPr>
          <w:u w:val="double"/>
        </w:rPr>
        <w:t>16,62%</w:t>
      </w:r>
    </w:p>
    <w:p w:rsidR="003B1319" w:rsidRDefault="003B1319" w:rsidP="003B1319">
      <w:pPr>
        <w:rPr>
          <w:u w:val="double"/>
        </w:rPr>
      </w:pPr>
    </w:p>
    <w:p w:rsidR="003B1319" w:rsidRDefault="003B1319">
      <w:r>
        <w:br w:type="page"/>
      </w:r>
    </w:p>
    <w:p w:rsidR="003B1319" w:rsidRDefault="003B1319" w:rsidP="003B1319">
      <w:r>
        <w:lastRenderedPageBreak/>
        <w:t>D)</w:t>
      </w:r>
    </w:p>
    <w:p w:rsidR="003B1319" w:rsidRDefault="00BC71A4" w:rsidP="003B1319">
      <w:r>
        <w:rPr>
          <w:noProof/>
          <w:lang w:eastAsia="nb-NO"/>
        </w:rPr>
        <w:drawing>
          <wp:inline distT="0" distB="0" distL="0" distR="0" wp14:anchorId="13DC58C7" wp14:editId="4A0EBFE4">
            <wp:extent cx="1781175" cy="2114550"/>
            <wp:effectExtent l="0" t="0" r="9525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1A4" w:rsidRDefault="00BC71A4" w:rsidP="003B1319">
      <w:r>
        <w:t>Jeg definerer først p:=0.4 se linje 1 i bildet over.</w:t>
      </w:r>
    </w:p>
    <w:p w:rsidR="00BC71A4" w:rsidRDefault="003B1319" w:rsidP="003B1319">
      <w:r>
        <w:t>For å finne sannsynligheten for å få 3 grønne</w:t>
      </w:r>
      <w:r w:rsidR="00BC71A4">
        <w:t xml:space="preserve"> og 7 røde lys</w:t>
      </w:r>
      <w:r>
        <w:t xml:space="preserve"> benyttet jeg </w:t>
      </w:r>
      <w:r w:rsidR="00BC71A4">
        <w:t>CAS</w:t>
      </w:r>
      <w:r>
        <w:t xml:space="preserve"> </w:t>
      </w:r>
      <w:r w:rsidR="00BC71A4">
        <w:t xml:space="preserve">i </w:t>
      </w:r>
      <w:r>
        <w:t>Geogebra.</w:t>
      </w:r>
      <w:r w:rsidR="00BC71A4">
        <w:t>se linje 2</w:t>
      </w:r>
    </w:p>
    <w:p w:rsidR="003B1319" w:rsidRDefault="003B1319" w:rsidP="003B1319">
      <w:r>
        <w:t>Deretter ganget jeg denne sannsynligheten med antall mulige måter at 3 lys kan være etter</w:t>
      </w:r>
      <w:r w:rsidR="003E10C1">
        <w:t xml:space="preserve"> </w:t>
      </w:r>
      <w:r>
        <w:t>hverandre.</w:t>
      </w:r>
      <w:r w:rsidR="00BC71A4">
        <w:t xml:space="preserve"> Dette fant jeg ved å skrive alle måtene det kunne inntreffe på.</w:t>
      </w:r>
    </w:p>
    <w:p w:rsidR="00BC71A4" w:rsidRDefault="003E10C1" w:rsidP="00BC71A4">
      <w:pPr>
        <w:pStyle w:val="MTDisplayEquation"/>
      </w:pPr>
      <w:r w:rsidRPr="003E10C1">
        <w:rPr>
          <w:position w:val="-226"/>
        </w:rPr>
        <w:object w:dxaOrig="1380" w:dyaOrig="4640">
          <v:shape id="_x0000_i1027" type="#_x0000_t75" style="width:69pt;height:232.5pt" o:ole="">
            <v:imagedata r:id="rId17" o:title=""/>
          </v:shape>
          <o:OLEObject Type="Embed" ProgID="Equation.DSMT4" ShapeID="_x0000_i1027" DrawAspect="Content" ObjectID="_1556722697" r:id="rId18"/>
        </w:object>
      </w:r>
      <w:r w:rsidR="00BC71A4">
        <w:tab/>
      </w:r>
      <w:r w:rsidR="00BC71A4">
        <w:t></w:t>
      </w:r>
    </w:p>
    <w:p w:rsidR="003B1319" w:rsidRPr="00BC71A4" w:rsidRDefault="00BC71A4" w:rsidP="003B1319">
      <w:pPr>
        <w:rPr>
          <w:u w:val="double"/>
        </w:rPr>
      </w:pPr>
      <w:r w:rsidRPr="00BC71A4">
        <w:rPr>
          <w:u w:val="double"/>
        </w:rPr>
        <w:t xml:space="preserve">Linje 3 i bildet fra CAS ovenfor viser utregningen av 8 (p^3 (1-p)^7 = 0.0143≈ 1.43% </w:t>
      </w:r>
    </w:p>
    <w:p w:rsidR="00BC71A4" w:rsidRPr="00BC71A4" w:rsidRDefault="00BC71A4" w:rsidP="003B1319">
      <w:pPr>
        <w:rPr>
          <w:u w:val="double"/>
        </w:rPr>
      </w:pPr>
      <w:r w:rsidRPr="00BC71A4">
        <w:rPr>
          <w:u w:val="double"/>
        </w:rPr>
        <w:t>Det er altså tilnærmet 1.43% sjanse for at Simon for kun tre røde lys, og at disse er etter hverandre.</w:t>
      </w:r>
    </w:p>
    <w:p w:rsidR="005077B6" w:rsidRDefault="005077B6">
      <w:r>
        <w:br w:type="page"/>
      </w:r>
    </w:p>
    <w:p w:rsidR="00BD5224" w:rsidRPr="007F38E8" w:rsidRDefault="00BD5224"/>
    <w:p w:rsidR="00BD5224" w:rsidRDefault="00BD5224">
      <w:pPr>
        <w:rPr>
          <w:b/>
          <w:sz w:val="32"/>
          <w:szCs w:val="32"/>
        </w:rPr>
      </w:pPr>
      <w:r w:rsidRPr="00BD5224">
        <w:rPr>
          <w:b/>
          <w:sz w:val="32"/>
          <w:szCs w:val="32"/>
        </w:rPr>
        <w:t>Oppgave 3</w:t>
      </w:r>
    </w:p>
    <w:p w:rsidR="001F2E79" w:rsidRDefault="001F2E79">
      <w:pPr>
        <w:rPr>
          <w:b/>
          <w:sz w:val="32"/>
          <w:szCs w:val="32"/>
        </w:rPr>
      </w:pPr>
      <w:r>
        <w:rPr>
          <w:noProof/>
          <w:lang w:eastAsia="nb-NO"/>
        </w:rPr>
        <w:drawing>
          <wp:inline distT="0" distB="0" distL="0" distR="0" wp14:anchorId="783A5C35" wp14:editId="6F665F95">
            <wp:extent cx="3609975" cy="4410075"/>
            <wp:effectExtent l="0" t="0" r="9525" b="952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E79" w:rsidRDefault="001F2E79" w:rsidP="00EC78B9">
      <w:r>
        <w:t>A)</w:t>
      </w:r>
    </w:p>
    <w:p w:rsidR="00EC78B9" w:rsidRDefault="00EC78B9" w:rsidP="00EC78B9">
      <w:r>
        <w:t>Jeg benytter Geogebra og setter inn ulikhetene a b og c, se bildet over. Deretter lager jeg likninger for samme verdier med = istedenfor &gt;= og &lt;=, dette for å kunne markere skjæringspunktene A,B, C og D.</w:t>
      </w:r>
      <w:r w:rsidR="003E10C1">
        <w:t xml:space="preserve"> i bildet nedenfor.</w:t>
      </w:r>
    </w:p>
    <w:p w:rsidR="001F2E79" w:rsidRDefault="00EC78B9" w:rsidP="00EC78B9">
      <w:r>
        <w:t xml:space="preserve">Jeg skraverer området i rødt ved å sette </w:t>
      </w:r>
      <w:r w:rsidR="001F2E79">
        <w:t xml:space="preserve">inn  </w:t>
      </w:r>
      <w:r>
        <w:t>a</w:t>
      </w:r>
      <w:r w:rsidR="001F2E79">
        <w:t xml:space="preserve">&amp;&amp;b&amp;&amp;c&amp;&amp;d i algebrafeltet. </w:t>
      </w:r>
    </w:p>
    <w:p w:rsidR="001F2E79" w:rsidRDefault="001F2E79" w:rsidP="00EC78B9"/>
    <w:p w:rsidR="001F2E79" w:rsidRDefault="001F2E79">
      <w:r>
        <w:br w:type="page"/>
      </w:r>
    </w:p>
    <w:p w:rsidR="001F2E79" w:rsidRDefault="001F2E79" w:rsidP="00EC78B9">
      <w:r>
        <w:lastRenderedPageBreak/>
        <w:t>B)</w:t>
      </w:r>
    </w:p>
    <w:p w:rsidR="007F38E8" w:rsidRDefault="001F2E79" w:rsidP="00EC78B9">
      <w:r>
        <w:rPr>
          <w:noProof/>
          <w:lang w:eastAsia="nb-NO"/>
        </w:rPr>
        <w:drawing>
          <wp:inline distT="0" distB="0" distL="0" distR="0" wp14:anchorId="757AC0B8" wp14:editId="0CDCC16F">
            <wp:extent cx="8259960" cy="5008602"/>
            <wp:effectExtent l="6350" t="0" r="0" b="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71538" cy="5015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38E8">
        <w:br w:type="page"/>
      </w:r>
    </w:p>
    <w:p w:rsidR="003E10C1" w:rsidRDefault="003E10C1" w:rsidP="00CD15B3">
      <w:r>
        <w:lastRenderedPageBreak/>
        <w:t>Jeg ser at inntekten er 350x+200y og at utgiftene er 100x + 50y</w:t>
      </w:r>
    </w:p>
    <w:p w:rsidR="003E10C1" w:rsidRDefault="003E10C1" w:rsidP="003E10C1">
      <w:r>
        <w:t>Jeg la inn en nivålinje lik 250x + 150 y= Nivålinje</w:t>
      </w:r>
    </w:p>
    <w:p w:rsidR="003E10C1" w:rsidRDefault="003E10C1" w:rsidP="00CD15B3">
      <w:r>
        <w:t xml:space="preserve">Overskudd= Inntekt – kostnad </w:t>
      </w:r>
    </w:p>
    <w:p w:rsidR="003E10C1" w:rsidRDefault="003E10C1" w:rsidP="00CD15B3">
      <w:r>
        <w:t>O(x,y)=250x+150y</w:t>
      </w:r>
    </w:p>
    <w:p w:rsidR="00CD15B3" w:rsidRDefault="00CD15B3" w:rsidP="00CD15B3">
      <w:r>
        <w:t>Jeg justerte nivålinj</w:t>
      </w:r>
      <w:r w:rsidR="001313B1">
        <w:t>en parallelt og fant at den skjæ</w:t>
      </w:r>
      <w:r>
        <w:t>rer området i B ved lengst forskyvning</w:t>
      </w:r>
      <w:r w:rsidR="001313B1">
        <w:t>, dette svarer til størst inntekt. Se bildet over for O(B)=7700</w:t>
      </w:r>
    </w:p>
    <w:p w:rsidR="00CD15B3" w:rsidRDefault="00CD15B3" w:rsidP="00CD15B3"/>
    <w:p w:rsidR="001F2E79" w:rsidRPr="00CD15B3" w:rsidRDefault="001313B1" w:rsidP="00CD15B3">
      <w:pPr>
        <w:rPr>
          <w:u w:val="double"/>
        </w:rPr>
      </w:pPr>
      <w:r>
        <w:rPr>
          <w:u w:val="double"/>
        </w:rPr>
        <w:t>Jeg regnet derfor O(20,18</w:t>
      </w:r>
      <w:r w:rsidR="00CD15B3" w:rsidRPr="00CD15B3">
        <w:rPr>
          <w:u w:val="double"/>
        </w:rPr>
        <w:t>) =7700 som den største inntekten Kennelen kan ha. Da er det 20 hunder og 18 katter plassert.</w:t>
      </w:r>
      <w:r w:rsidR="001F2E79" w:rsidRPr="00CD15B3">
        <w:rPr>
          <w:u w:val="double"/>
        </w:rPr>
        <w:br w:type="page"/>
      </w:r>
    </w:p>
    <w:p w:rsidR="00BD5224" w:rsidRDefault="00BD5224">
      <w:pPr>
        <w:rPr>
          <w:b/>
          <w:sz w:val="32"/>
          <w:szCs w:val="32"/>
        </w:rPr>
      </w:pPr>
      <w:r w:rsidRPr="00BD5224">
        <w:rPr>
          <w:b/>
          <w:sz w:val="32"/>
          <w:szCs w:val="32"/>
        </w:rPr>
        <w:lastRenderedPageBreak/>
        <w:t>Oppgave 4</w:t>
      </w:r>
    </w:p>
    <w:p w:rsidR="00CD15B3" w:rsidRDefault="00CD15B3">
      <w:pPr>
        <w:rPr>
          <w:b/>
          <w:sz w:val="32"/>
          <w:szCs w:val="32"/>
        </w:rPr>
      </w:pPr>
      <w:r>
        <w:rPr>
          <w:noProof/>
          <w:lang w:eastAsia="nb-NO"/>
        </w:rPr>
        <w:drawing>
          <wp:inline distT="0" distB="0" distL="0" distR="0" wp14:anchorId="429F32EB" wp14:editId="41FF5A8B">
            <wp:extent cx="3981450" cy="5143500"/>
            <wp:effectExtent l="0" t="0" r="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11E" w:rsidRDefault="00BF711E" w:rsidP="00CD15B3">
      <w:r>
        <w:t>A)</w:t>
      </w:r>
    </w:p>
    <w:p w:rsidR="00CD15B3" w:rsidRDefault="00CD15B3" w:rsidP="00CD15B3">
      <w:r>
        <w:t xml:space="preserve">Jeg velger å løse denne oppgaven i CAS med Geogebra. </w:t>
      </w:r>
    </w:p>
    <w:p w:rsidR="00CD15B3" w:rsidRDefault="00CD15B3" w:rsidP="00CD15B3">
      <w:r>
        <w:t>Jeg definerer først f(x) og husker på å skrive := for å kunne bruke formelen videre.</w:t>
      </w:r>
    </w:p>
    <w:p w:rsidR="00CD15B3" w:rsidRDefault="00CD15B3" w:rsidP="00CD15B3">
      <w:r>
        <w:t>Siden oppgaven forteller meg at f(x) har ett toppunkt ved (3,3) så kan jeg vite at f’(3)=0 og f(3)=3</w:t>
      </w:r>
    </w:p>
    <w:p w:rsidR="00CD15B3" w:rsidRDefault="00CD15B3" w:rsidP="00CD15B3">
      <w:r>
        <w:t>Dette gir meg ligningssettet som kreves for å finne de to variablene a og b.</w:t>
      </w:r>
    </w:p>
    <w:p w:rsidR="00BF711E" w:rsidRDefault="00CD15B3" w:rsidP="00CD15B3">
      <w:r>
        <w:t>6a-b</w:t>
      </w:r>
      <w:r>
        <w:rPr>
          <w:vertAlign w:val="superscript"/>
        </w:rPr>
        <w:t>2</w:t>
      </w:r>
      <w:r>
        <w:t>=648 er det samme som uttrykket i linje</w:t>
      </w:r>
      <w:r w:rsidR="00BF711E">
        <w:t xml:space="preserve"> 2 i  bildet ovenfor:</w:t>
      </w:r>
      <w:r w:rsidR="00BF711E" w:rsidRPr="00BF711E">
        <w:t xml:space="preserve"> </w:t>
      </w:r>
      <w:r w:rsidR="00BF711E" w:rsidRPr="00BF711E">
        <w:rPr>
          <w:position w:val="-44"/>
        </w:rPr>
        <w:object w:dxaOrig="1820" w:dyaOrig="1080">
          <v:shape id="_x0000_i1028" type="#_x0000_t75" style="width:91.5pt;height:54.75pt" o:ole="">
            <v:imagedata r:id="rId22" o:title=""/>
          </v:shape>
          <o:OLEObject Type="Embed" ProgID="Equation.DSMT4" ShapeID="_x0000_i1028" DrawAspect="Content" ObjectID="_1556722698" r:id="rId23"/>
        </w:object>
      </w:r>
    </w:p>
    <w:p w:rsidR="00BF711E" w:rsidRDefault="00BF711E" w:rsidP="00BF711E">
      <w:pPr>
        <w:pStyle w:val="MTDisplayEquation"/>
      </w:pPr>
      <w:r>
        <w:tab/>
      </w:r>
      <w:r>
        <w:t></w:t>
      </w:r>
    </w:p>
    <w:p w:rsidR="00BF711E" w:rsidRDefault="00BF711E" w:rsidP="00CD15B3">
      <w:r>
        <w:lastRenderedPageBreak/>
        <w:t>9a-3b</w:t>
      </w:r>
      <w:r>
        <w:rPr>
          <w:vertAlign w:val="superscript"/>
        </w:rPr>
        <w:t>2</w:t>
      </w:r>
      <w:r>
        <w:t xml:space="preserve">=678 er det samme som uttrykket i linje 3 i bildet ovenfor: </w:t>
      </w:r>
      <w:r w:rsidRPr="00BF711E">
        <w:rPr>
          <w:position w:val="-44"/>
        </w:rPr>
        <w:object w:dxaOrig="1900" w:dyaOrig="1080">
          <v:shape id="_x0000_i1029" type="#_x0000_t75" style="width:94.5pt;height:54.75pt" o:ole="">
            <v:imagedata r:id="rId24" o:title=""/>
          </v:shape>
          <o:OLEObject Type="Embed" ProgID="Equation.DSMT4" ShapeID="_x0000_i1029" DrawAspect="Content" ObjectID="_1556722699" r:id="rId25"/>
        </w:object>
      </w:r>
    </w:p>
    <w:p w:rsidR="00BF711E" w:rsidRDefault="00BF711E" w:rsidP="00BF711E">
      <w:pPr>
        <w:pStyle w:val="MTDisplayEquation"/>
      </w:pPr>
      <w:r>
        <w:tab/>
      </w:r>
      <w:r>
        <w:t></w:t>
      </w:r>
    </w:p>
    <w:p w:rsidR="00BF711E" w:rsidRDefault="00BF711E" w:rsidP="00CD15B3">
      <w:r>
        <w:t>b)</w:t>
      </w:r>
    </w:p>
    <w:p w:rsidR="00BF711E" w:rsidRDefault="00BF711E" w:rsidP="00CD15B3">
      <w:r>
        <w:t>Jeg benytter igjen CAS i Geogebra og markerer ligningene i linje 2 og 3, og velger funksjonen Løs.</w:t>
      </w:r>
    </w:p>
    <w:p w:rsidR="00BF711E" w:rsidRDefault="00BF711E" w:rsidP="00CD15B3">
      <w:r>
        <w:t>Jeg fikk dermed svaret i linje 4</w:t>
      </w:r>
      <w:r w:rsidR="003E10C1">
        <w:t xml:space="preserve"> i bildet ovenfor</w:t>
      </w:r>
    </w:p>
    <w:p w:rsidR="00BF711E" w:rsidRDefault="00BF711E" w:rsidP="00CD15B3">
      <w:r>
        <w:t xml:space="preserve">Jeg ser at a-verdien er lik i begge løsningene i linje 4 så jeg definerer </w:t>
      </w:r>
    </w:p>
    <w:p w:rsidR="00BF711E" w:rsidRDefault="00BF711E" w:rsidP="00CD15B3">
      <w:r>
        <w:t>a=</w:t>
      </w:r>
      <w:r w:rsidRPr="00BF711E">
        <w:rPr>
          <w:position w:val="-24"/>
        </w:rPr>
        <w:object w:dxaOrig="480" w:dyaOrig="620">
          <v:shape id="_x0000_i1030" type="#_x0000_t75" style="width:24pt;height:30.75pt" o:ole="">
            <v:imagedata r:id="rId26" o:title=""/>
          </v:shape>
          <o:OLEObject Type="Embed" ProgID="Equation.DSMT4" ShapeID="_x0000_i1030" DrawAspect="Content" ObjectID="_1556722700" r:id="rId27"/>
        </w:object>
      </w:r>
      <w:r>
        <w:t xml:space="preserve"> , se linje 5 i bildet over.</w:t>
      </w:r>
    </w:p>
    <w:p w:rsidR="00BF711E" w:rsidRDefault="00BF711E" w:rsidP="00CD15B3">
      <w:r>
        <w:t xml:space="preserve">Jeg ser at løsningene i linje 4 i bildet over, gir meg to ulike verdier for b ±14, dette gir </w:t>
      </w:r>
      <w:r w:rsidR="003E10C1">
        <w:t>allikevel</w:t>
      </w:r>
      <w:r>
        <w:t xml:space="preserve"> bare ett funksjonsuttrykk for f(x)</w:t>
      </w:r>
      <w:r w:rsidR="003E10C1">
        <w:t>,</w:t>
      </w:r>
      <w:r>
        <w:t xml:space="preserve"> siden b-leddet er kvadrert så blir b-leddet i funksjonen </w:t>
      </w:r>
      <w:r w:rsidR="003E10C1">
        <w:t>-</w:t>
      </w:r>
      <w:r>
        <w:t>14.</w:t>
      </w:r>
    </w:p>
    <w:p w:rsidR="00BF711E" w:rsidRDefault="00BF711E" w:rsidP="00CD15B3">
      <w:r>
        <w:t>Jeg definerer derfor b</w:t>
      </w:r>
      <w:r>
        <w:rPr>
          <w:vertAlign w:val="subscript"/>
        </w:rPr>
        <w:t>1</w:t>
      </w:r>
      <w:r>
        <w:t xml:space="preserve"> og b</w:t>
      </w:r>
      <w:r>
        <w:rPr>
          <w:vertAlign w:val="subscript"/>
        </w:rPr>
        <w:t xml:space="preserve">2 </w:t>
      </w:r>
      <w:r>
        <w:t>i linje 6 og 7.</w:t>
      </w:r>
    </w:p>
    <w:p w:rsidR="00BF711E" w:rsidRPr="00BF711E" w:rsidRDefault="00BF711E" w:rsidP="00BF711E">
      <w:pPr>
        <w:pStyle w:val="MTDisplayEquation"/>
        <w:rPr>
          <w:u w:val="double"/>
        </w:rPr>
      </w:pPr>
      <w:r>
        <w:tab/>
      </w:r>
      <w:r w:rsidRPr="00BF711E">
        <w:rPr>
          <w:position w:val="-24"/>
          <w:u w:val="double"/>
        </w:rPr>
        <w:object w:dxaOrig="2720" w:dyaOrig="620">
          <v:shape id="_x0000_i1031" type="#_x0000_t75" style="width:135.75pt;height:30.75pt" o:ole="">
            <v:imagedata r:id="rId28" o:title=""/>
          </v:shape>
          <o:OLEObject Type="Embed" ProgID="Equation.DSMT4" ShapeID="_x0000_i1031" DrawAspect="Content" ObjectID="_1556722701" r:id="rId29"/>
        </w:object>
      </w:r>
      <w:r w:rsidRPr="00BF711E">
        <w:rPr>
          <w:u w:val="double"/>
        </w:rPr>
        <w:t></w:t>
      </w:r>
    </w:p>
    <w:p w:rsidR="00BF711E" w:rsidRDefault="00BF711E" w:rsidP="00CD15B3"/>
    <w:p w:rsidR="00BF711E" w:rsidRDefault="00BF711E" w:rsidP="00BF711E">
      <w:pPr>
        <w:pStyle w:val="MTDisplayEquation"/>
      </w:pPr>
      <w:r>
        <w:tab/>
      </w:r>
      <w:r>
        <w:t></w:t>
      </w:r>
    </w:p>
    <w:p w:rsidR="006A40BF" w:rsidRDefault="006A40BF" w:rsidP="006A40BF">
      <w:r>
        <w:rPr>
          <w:noProof/>
          <w:lang w:eastAsia="nb-NO"/>
        </w:rPr>
        <w:drawing>
          <wp:inline distT="0" distB="0" distL="0" distR="0" wp14:anchorId="0D2C8AD2" wp14:editId="6F17EBAC">
            <wp:extent cx="5760720" cy="3429000"/>
            <wp:effectExtent l="0" t="0" r="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224" w:rsidRPr="003E10C1" w:rsidRDefault="006A40BF" w:rsidP="00BD5224">
      <w:r>
        <w:t>Legger ved bildet av f(x) og f’(x). Som bildet viser har f(x) et toppunkt ved (3,3) og f’(x) nullpunkt ved x=3</w:t>
      </w:r>
    </w:p>
    <w:sectPr w:rsidR="00BD5224" w:rsidRPr="003E10C1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B8D" w:rsidRDefault="004A1B8D" w:rsidP="00BD5224">
      <w:pPr>
        <w:spacing w:after="0" w:line="240" w:lineRule="auto"/>
      </w:pPr>
      <w:r>
        <w:separator/>
      </w:r>
    </w:p>
  </w:endnote>
  <w:endnote w:type="continuationSeparator" w:id="0">
    <w:p w:rsidR="004A1B8D" w:rsidRDefault="004A1B8D" w:rsidP="00BD5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1805496"/>
      <w:docPartObj>
        <w:docPartGallery w:val="Page Numbers (Bottom of Page)"/>
        <w:docPartUnique/>
      </w:docPartObj>
    </w:sdtPr>
    <w:sdtEndPr/>
    <w:sdtContent>
      <w:p w:rsidR="00BD5224" w:rsidRDefault="00BD5224" w:rsidP="00BD5224">
        <w:pPr>
          <w:pStyle w:val="Bunntekst"/>
          <w:jc w:val="right"/>
        </w:pPr>
        <w:r>
          <w:t xml:space="preserve">Side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  \* Arabic  \* MERGEFORMAT</w:instrText>
        </w:r>
        <w:r>
          <w:rPr>
            <w:b/>
            <w:bCs/>
          </w:rPr>
          <w:fldChar w:fldCharType="separate"/>
        </w:r>
        <w:r w:rsidR="003349B8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t xml:space="preserve"> av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  \* Arabic  \* MERGEFORMAT</w:instrText>
        </w:r>
        <w:r>
          <w:rPr>
            <w:b/>
            <w:bCs/>
          </w:rPr>
          <w:fldChar w:fldCharType="separate"/>
        </w:r>
        <w:r w:rsidR="003349B8">
          <w:rPr>
            <w:b/>
            <w:bCs/>
            <w:noProof/>
          </w:rPr>
          <w:t>10</w:t>
        </w:r>
        <w:r>
          <w:rPr>
            <w:b/>
            <w:bCs/>
          </w:rPr>
          <w:fldChar w:fldCharType="end"/>
        </w:r>
      </w:p>
    </w:sdtContent>
  </w:sdt>
  <w:p w:rsidR="0087009D" w:rsidRDefault="0087009D" w:rsidP="00BD5224">
    <w:pPr>
      <w:pStyle w:val="Bunntekst"/>
      <w:jc w:val="right"/>
    </w:pPr>
    <w:r>
      <w:t>Del 2</w:t>
    </w:r>
  </w:p>
  <w:p w:rsidR="00BD5224" w:rsidRDefault="00BD5224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B8D" w:rsidRDefault="004A1B8D" w:rsidP="00BD5224">
      <w:pPr>
        <w:spacing w:after="0" w:line="240" w:lineRule="auto"/>
      </w:pPr>
      <w:r>
        <w:separator/>
      </w:r>
    </w:p>
  </w:footnote>
  <w:footnote w:type="continuationSeparator" w:id="0">
    <w:p w:rsidR="004A1B8D" w:rsidRDefault="004A1B8D" w:rsidP="00BD5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224" w:rsidRPr="001B42E8" w:rsidRDefault="003349B8" w:rsidP="001B42E8">
    <w:pPr>
      <w:pStyle w:val="Topptekst"/>
      <w:ind w:left="708" w:hanging="708"/>
      <w:rPr>
        <w:lang w:val="nn-NO"/>
      </w:rPr>
    </w:pPr>
    <w:r>
      <w:rPr>
        <w:lang w:val="nn-NO"/>
      </w:rPr>
      <w:t>Kandidatnummer: Hemmelig</w:t>
    </w:r>
    <w:r w:rsidRPr="003349B8">
      <w:rPr>
        <w:lang w:val="nn-NO"/>
      </w:rPr>
      <w:sym w:font="Wingdings" w:char="F04A"/>
    </w:r>
    <w:r w:rsidR="007239A5" w:rsidRPr="001B42E8">
      <w:rPr>
        <w:lang w:val="nn-NO"/>
      </w:rPr>
      <w:t xml:space="preserve">        Eksamensdato:</w:t>
    </w:r>
    <w:r w:rsidR="007239A5">
      <w:fldChar w:fldCharType="begin"/>
    </w:r>
    <w:r w:rsidR="007239A5">
      <w:instrText xml:space="preserve"> TIME \@ "dd.MM.yyyy" </w:instrText>
    </w:r>
    <w:r w:rsidR="007239A5">
      <w:fldChar w:fldCharType="separate"/>
    </w:r>
    <w:r>
      <w:rPr>
        <w:noProof/>
      </w:rPr>
      <w:t>19.05.2017</w:t>
    </w:r>
    <w:r w:rsidR="007239A5">
      <w:fldChar w:fldCharType="end"/>
    </w:r>
    <w:r w:rsidR="007239A5" w:rsidRPr="001B42E8">
      <w:rPr>
        <w:lang w:val="nn-NO"/>
      </w:rPr>
      <w:t xml:space="preserve"> </w:t>
    </w:r>
    <w:r w:rsidR="001B42E8">
      <w:rPr>
        <w:lang w:val="nn-NO"/>
      </w:rPr>
      <w:t xml:space="preserve">      Fagkode: REA3026- Matematikk S1</w:t>
    </w:r>
    <w:r w:rsidR="00BD522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D4DEC"/>
    <w:multiLevelType w:val="hybridMultilevel"/>
    <w:tmpl w:val="19DC80F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224"/>
    <w:rsid w:val="00016EE5"/>
    <w:rsid w:val="000B5FCC"/>
    <w:rsid w:val="001313B1"/>
    <w:rsid w:val="001B42E8"/>
    <w:rsid w:val="001F2E79"/>
    <w:rsid w:val="003000DD"/>
    <w:rsid w:val="003349B8"/>
    <w:rsid w:val="00355ACC"/>
    <w:rsid w:val="00391CBA"/>
    <w:rsid w:val="003B1319"/>
    <w:rsid w:val="003E10C1"/>
    <w:rsid w:val="00402EAA"/>
    <w:rsid w:val="004A1B8D"/>
    <w:rsid w:val="004B2AA6"/>
    <w:rsid w:val="00501B4B"/>
    <w:rsid w:val="005077B6"/>
    <w:rsid w:val="005E1A89"/>
    <w:rsid w:val="006A40BF"/>
    <w:rsid w:val="007239A5"/>
    <w:rsid w:val="007F38E8"/>
    <w:rsid w:val="00830D2C"/>
    <w:rsid w:val="0087009D"/>
    <w:rsid w:val="008C2C1E"/>
    <w:rsid w:val="009F7D88"/>
    <w:rsid w:val="00A345E0"/>
    <w:rsid w:val="00A3787B"/>
    <w:rsid w:val="00AE26F0"/>
    <w:rsid w:val="00BC0652"/>
    <w:rsid w:val="00BC71A4"/>
    <w:rsid w:val="00BD5224"/>
    <w:rsid w:val="00BF711E"/>
    <w:rsid w:val="00CB153C"/>
    <w:rsid w:val="00CD15B3"/>
    <w:rsid w:val="00D40077"/>
    <w:rsid w:val="00DE1062"/>
    <w:rsid w:val="00EC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ECA47C"/>
  <w15:chartTrackingRefBased/>
  <w15:docId w15:val="{2853DFC8-F1D7-4F09-B304-D37D9C00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B15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D52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BD5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D5224"/>
  </w:style>
  <w:style w:type="paragraph" w:styleId="Bunntekst">
    <w:name w:val="footer"/>
    <w:basedOn w:val="Normal"/>
    <w:link w:val="BunntekstTegn"/>
    <w:uiPriority w:val="99"/>
    <w:unhideWhenUsed/>
    <w:rsid w:val="00BD5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D5224"/>
  </w:style>
  <w:style w:type="character" w:customStyle="1" w:styleId="Overskrift2Tegn">
    <w:name w:val="Overskrift 2 Tegn"/>
    <w:basedOn w:val="Standardskriftforavsnitt"/>
    <w:link w:val="Overskrift2"/>
    <w:uiPriority w:val="9"/>
    <w:rsid w:val="00BD522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tel">
    <w:name w:val="Title"/>
    <w:basedOn w:val="Normal"/>
    <w:next w:val="Normal"/>
    <w:link w:val="TittelTegn"/>
    <w:uiPriority w:val="10"/>
    <w:qFormat/>
    <w:rsid w:val="00BD522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BD5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CB15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TDisplayEquation">
    <w:name w:val="MTDisplayEquation"/>
    <w:basedOn w:val="Normal"/>
    <w:next w:val="Normal"/>
    <w:link w:val="MTDisplayEquationTegn"/>
    <w:rsid w:val="005077B6"/>
    <w:pPr>
      <w:tabs>
        <w:tab w:val="center" w:pos="4540"/>
        <w:tab w:val="right" w:pos="9080"/>
      </w:tabs>
    </w:pPr>
    <w:rPr>
      <w:rFonts w:ascii="Symbol" w:hAnsi="Symbol"/>
    </w:rPr>
  </w:style>
  <w:style w:type="character" w:customStyle="1" w:styleId="MTDisplayEquationTegn">
    <w:name w:val="MTDisplayEquation Tegn"/>
    <w:basedOn w:val="Standardskriftforavsnitt"/>
    <w:link w:val="MTDisplayEquation"/>
    <w:rsid w:val="005077B6"/>
    <w:rPr>
      <w:rFonts w:ascii="Symbol" w:hAnsi="Symbol"/>
    </w:rPr>
  </w:style>
  <w:style w:type="paragraph" w:styleId="Listeavsnitt">
    <w:name w:val="List Paragraph"/>
    <w:basedOn w:val="Normal"/>
    <w:uiPriority w:val="34"/>
    <w:qFormat/>
    <w:rsid w:val="00507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3.bin"/><Relationship Id="rId26" Type="http://schemas.openxmlformats.org/officeDocument/2006/relationships/image" Target="media/image15.wmf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9.wmf"/><Relationship Id="rId25" Type="http://schemas.openxmlformats.org/officeDocument/2006/relationships/oleObject" Target="embeddings/oleObject5.bin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4.wmf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oleObject" Target="embeddings/oleObject4.bin"/><Relationship Id="rId28" Type="http://schemas.openxmlformats.org/officeDocument/2006/relationships/image" Target="media/image16.wmf"/><Relationship Id="rId10" Type="http://schemas.openxmlformats.org/officeDocument/2006/relationships/oleObject" Target="embeddings/oleObject1.bin"/><Relationship Id="rId19" Type="http://schemas.openxmlformats.org/officeDocument/2006/relationships/image" Target="media/image10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6.png"/><Relationship Id="rId22" Type="http://schemas.openxmlformats.org/officeDocument/2006/relationships/image" Target="media/image13.wmf"/><Relationship Id="rId27" Type="http://schemas.openxmlformats.org/officeDocument/2006/relationships/oleObject" Target="embeddings/oleObject6.bin"/><Relationship Id="rId30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768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Eirik Ødegård</dc:creator>
  <cp:keywords/>
  <dc:description/>
  <cp:lastModifiedBy>Eirik Ødegård</cp:lastModifiedBy>
  <cp:revision>2</cp:revision>
  <dcterms:created xsi:type="dcterms:W3CDTF">2017-05-19T16:12:00Z</dcterms:created>
  <dcterms:modified xsi:type="dcterms:W3CDTF">2017-05-19T16:12:00Z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