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63" w:rsidRDefault="000423C2" w:rsidP="00D27D63">
      <w:pPr>
        <w:pStyle w:val="Overskrift1"/>
      </w:pPr>
      <w:bookmarkStart w:id="0" w:name="_GoBack"/>
      <w:bookmarkEnd w:id="0"/>
      <w:r>
        <w:t>LØSNINGER TIL EKSAMEN</w:t>
      </w:r>
      <w:r w:rsidR="00D27D63">
        <w:t xml:space="preserve"> KJEMI 2 V2014</w:t>
      </w:r>
    </w:p>
    <w:p w:rsidR="0059690A" w:rsidRDefault="0059690A" w:rsidP="00D27D63">
      <w:pPr>
        <w:pStyle w:val="Oppgavenummer"/>
        <w:sectPr w:rsidR="0059690A" w:rsidSect="0059690A">
          <w:headerReference w:type="default" r:id="rId7"/>
          <w:footerReference w:type="default" r:id="rId8"/>
          <w:pgSz w:w="11906" w:h="16838" w:code="9"/>
          <w:pgMar w:top="1134" w:right="1418" w:bottom="340" w:left="1701" w:header="113" w:footer="57" w:gutter="0"/>
          <w:pgNumType w:start="1"/>
          <w:cols w:space="708"/>
          <w:docGrid w:linePitch="360"/>
        </w:sectPr>
      </w:pPr>
    </w:p>
    <w:p w:rsidR="00D27D63" w:rsidRDefault="00D27D63" w:rsidP="00D27D63">
      <w:pPr>
        <w:pStyle w:val="Oppgavenummer"/>
      </w:pPr>
      <w:r>
        <w:lastRenderedPageBreak/>
        <w:t>OPPGAVE 1</w:t>
      </w:r>
    </w:p>
    <w:p w:rsidR="0059690A" w:rsidRDefault="0059690A" w:rsidP="0059690A">
      <w:pPr>
        <w:spacing w:after="0"/>
        <w:rPr>
          <w:rFonts w:ascii="Times New Roman" w:hAnsi="Times New Roman"/>
          <w:sz w:val="24"/>
          <w:szCs w:val="24"/>
        </w:rPr>
        <w:sectPr w:rsidR="0059690A" w:rsidSect="0059690A">
          <w:type w:val="continuous"/>
          <w:pgSz w:w="11906" w:h="16838" w:code="9"/>
          <w:pgMar w:top="1134" w:right="1418" w:bottom="340" w:left="1701" w:header="113" w:footer="57" w:gutter="0"/>
          <w:pgNumType w:start="1"/>
          <w:cols w:space="708"/>
          <w:docGrid w:linePitch="360"/>
        </w:sectPr>
      </w:pPr>
    </w:p>
    <w:p w:rsidR="0059690A" w:rsidRDefault="0059690A" w:rsidP="0059690A">
      <w:pPr>
        <w:spacing w:after="0"/>
        <w:rPr>
          <w:rFonts w:ascii="Times New Roman" w:hAnsi="Times New Roman"/>
          <w:sz w:val="24"/>
          <w:szCs w:val="24"/>
        </w:rPr>
      </w:pPr>
    </w:p>
    <w:p w:rsidR="0059690A" w:rsidRDefault="0059690A" w:rsidP="0059690A">
      <w:pPr>
        <w:spacing w:after="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D er det rette alternativet</w:t>
      </w:r>
    </w:p>
    <w:p w:rsidR="0059690A" w:rsidRDefault="0059690A" w:rsidP="0059690A">
      <w:pPr>
        <w:spacing w:after="0"/>
        <w:rPr>
          <w:rFonts w:ascii="Times New Roman" w:hAnsi="Times New Roman"/>
          <w:sz w:val="24"/>
          <w:szCs w:val="24"/>
        </w:rPr>
      </w:pPr>
    </w:p>
    <w:p w:rsidR="0059690A" w:rsidRDefault="0059690A" w:rsidP="0059690A">
      <w:pPr>
        <w:spacing w:after="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C er det rette alternativet</w:t>
      </w:r>
    </w:p>
    <w:p w:rsidR="0059690A" w:rsidRDefault="0059690A" w:rsidP="0059690A">
      <w:pPr>
        <w:spacing w:after="0"/>
        <w:rPr>
          <w:rFonts w:ascii="Times New Roman" w:hAnsi="Times New Roman"/>
          <w:sz w:val="24"/>
          <w:szCs w:val="24"/>
        </w:rPr>
      </w:pPr>
    </w:p>
    <w:p w:rsidR="0059690A" w:rsidRDefault="0059690A" w:rsidP="0059690A">
      <w:pPr>
        <w:spacing w:after="0"/>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A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B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t>A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rPr>
        <w:tab/>
        <w:t>D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g) </w:t>
      </w:r>
      <w:r>
        <w:rPr>
          <w:rFonts w:ascii="Times New Roman" w:hAnsi="Times New Roman"/>
          <w:sz w:val="24"/>
          <w:szCs w:val="24"/>
        </w:rPr>
        <w:tab/>
        <w:t>C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h) </w:t>
      </w:r>
      <w:r>
        <w:rPr>
          <w:rFonts w:ascii="Times New Roman" w:hAnsi="Times New Roman"/>
          <w:sz w:val="24"/>
          <w:szCs w:val="24"/>
        </w:rPr>
        <w:tab/>
        <w:t>A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C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t>D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k) </w:t>
      </w:r>
      <w:r>
        <w:rPr>
          <w:rFonts w:ascii="Times New Roman" w:hAnsi="Times New Roman"/>
          <w:sz w:val="24"/>
          <w:szCs w:val="24"/>
        </w:rPr>
        <w:tab/>
        <w:t>C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l) </w:t>
      </w:r>
      <w:r>
        <w:rPr>
          <w:rFonts w:ascii="Times New Roman" w:hAnsi="Times New Roman"/>
          <w:sz w:val="24"/>
          <w:szCs w:val="24"/>
        </w:rPr>
        <w:tab/>
        <w:t>A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m) </w:t>
      </w:r>
      <w:r>
        <w:rPr>
          <w:rFonts w:ascii="Times New Roman" w:hAnsi="Times New Roman"/>
          <w:sz w:val="24"/>
          <w:szCs w:val="24"/>
        </w:rPr>
        <w:tab/>
        <w:t>D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n) </w:t>
      </w:r>
      <w:r>
        <w:rPr>
          <w:rFonts w:ascii="Times New Roman" w:hAnsi="Times New Roman"/>
          <w:sz w:val="24"/>
          <w:szCs w:val="24"/>
        </w:rPr>
        <w:tab/>
        <w:t>A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o) </w:t>
      </w:r>
      <w:r>
        <w:rPr>
          <w:rFonts w:ascii="Times New Roman" w:hAnsi="Times New Roman"/>
          <w:sz w:val="24"/>
          <w:szCs w:val="24"/>
        </w:rPr>
        <w:tab/>
        <w:t>B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p) </w:t>
      </w:r>
      <w:r>
        <w:rPr>
          <w:rFonts w:ascii="Times New Roman" w:hAnsi="Times New Roman"/>
          <w:sz w:val="24"/>
          <w:szCs w:val="24"/>
        </w:rPr>
        <w:tab/>
        <w:t>B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q) </w:t>
      </w:r>
      <w:r>
        <w:rPr>
          <w:rFonts w:ascii="Times New Roman" w:hAnsi="Times New Roman"/>
          <w:sz w:val="24"/>
          <w:szCs w:val="24"/>
        </w:rPr>
        <w:tab/>
        <w:t>C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r) </w:t>
      </w:r>
      <w:r>
        <w:rPr>
          <w:rFonts w:ascii="Times New Roman" w:hAnsi="Times New Roman"/>
          <w:sz w:val="24"/>
          <w:szCs w:val="24"/>
        </w:rPr>
        <w:tab/>
        <w:t>D er det rette alternativet</w:t>
      </w:r>
    </w:p>
    <w:p w:rsidR="0059690A" w:rsidRDefault="0059690A" w:rsidP="0059690A">
      <w:pPr>
        <w:spacing w:after="0"/>
        <w:rPr>
          <w:rFonts w:ascii="Times New Roman" w:hAnsi="Times New Roman"/>
          <w:sz w:val="24"/>
          <w:szCs w:val="24"/>
        </w:rPr>
      </w:pPr>
    </w:p>
    <w:p w:rsidR="0059690A" w:rsidRPr="00F84AB8" w:rsidRDefault="0059690A" w:rsidP="0059690A">
      <w:pPr>
        <w:spacing w:after="0"/>
        <w:rPr>
          <w:rFonts w:ascii="Times New Roman" w:hAnsi="Times New Roman"/>
          <w:sz w:val="24"/>
          <w:szCs w:val="24"/>
        </w:rPr>
      </w:pPr>
      <w:r>
        <w:rPr>
          <w:rFonts w:ascii="Times New Roman" w:hAnsi="Times New Roman"/>
          <w:sz w:val="24"/>
          <w:szCs w:val="24"/>
        </w:rPr>
        <w:t xml:space="preserve">s) </w:t>
      </w:r>
      <w:r>
        <w:rPr>
          <w:rFonts w:ascii="Times New Roman" w:hAnsi="Times New Roman"/>
          <w:sz w:val="24"/>
          <w:szCs w:val="24"/>
        </w:rPr>
        <w:tab/>
        <w:t>D er det rette alternativet</w:t>
      </w:r>
    </w:p>
    <w:p w:rsidR="0059690A" w:rsidRDefault="0059690A" w:rsidP="0059690A">
      <w:pPr>
        <w:spacing w:after="0"/>
        <w:rPr>
          <w:rFonts w:ascii="Times New Roman" w:hAnsi="Times New Roman"/>
          <w:sz w:val="24"/>
          <w:szCs w:val="24"/>
        </w:rPr>
      </w:pPr>
    </w:p>
    <w:p w:rsidR="0059690A" w:rsidRDefault="0059690A" w:rsidP="0059690A">
      <w:pPr>
        <w:spacing w:after="0"/>
        <w:rPr>
          <w:rFonts w:ascii="Times New Roman" w:hAnsi="Times New Roman"/>
          <w:sz w:val="24"/>
          <w:szCs w:val="24"/>
        </w:rPr>
      </w:pPr>
      <w:r>
        <w:rPr>
          <w:rFonts w:ascii="Times New Roman" w:hAnsi="Times New Roman"/>
          <w:sz w:val="24"/>
          <w:szCs w:val="24"/>
        </w:rPr>
        <w:t xml:space="preserve">t) </w:t>
      </w:r>
      <w:r>
        <w:rPr>
          <w:rFonts w:ascii="Times New Roman" w:hAnsi="Times New Roman"/>
          <w:sz w:val="24"/>
          <w:szCs w:val="24"/>
        </w:rPr>
        <w:tab/>
        <w:t>B er det rette alternativet</w:t>
      </w:r>
    </w:p>
    <w:p w:rsidR="0059690A" w:rsidRDefault="0059690A" w:rsidP="0059690A">
      <w:pPr>
        <w:spacing w:after="0"/>
        <w:rPr>
          <w:rFonts w:ascii="Times New Roman" w:hAnsi="Times New Roman"/>
          <w:sz w:val="24"/>
          <w:szCs w:val="24"/>
        </w:rPr>
        <w:sectPr w:rsidR="0059690A" w:rsidSect="0059690A">
          <w:type w:val="continuous"/>
          <w:pgSz w:w="11906" w:h="16838" w:code="9"/>
          <w:pgMar w:top="1134" w:right="1418" w:bottom="340" w:left="1701" w:header="113" w:footer="57" w:gutter="0"/>
          <w:pgNumType w:start="1"/>
          <w:cols w:num="2" w:space="708"/>
          <w:docGrid w:linePitch="360"/>
        </w:sectPr>
      </w:pPr>
    </w:p>
    <w:p w:rsidR="0059690A" w:rsidRDefault="0059690A" w:rsidP="0059690A">
      <w:pPr>
        <w:pStyle w:val="Oppgavenummer"/>
      </w:pPr>
      <w:r>
        <w:lastRenderedPageBreak/>
        <w:t>Oppgave 2</w:t>
      </w:r>
    </w:p>
    <w:p w:rsidR="0059690A" w:rsidRDefault="0059690A" w:rsidP="0059690A">
      <w:pPr>
        <w:spacing w:after="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1)</w:t>
      </w:r>
      <w:r>
        <w:rPr>
          <w:rFonts w:ascii="Times New Roman" w:hAnsi="Times New Roman"/>
          <w:sz w:val="24"/>
          <w:szCs w:val="24"/>
        </w:rPr>
        <w:tab/>
      </w:r>
    </w:p>
    <w:p w:rsidR="0059690A" w:rsidRDefault="0059690A" w:rsidP="0059690A">
      <w:pPr>
        <w:spacing w:after="0"/>
        <w:rPr>
          <w:rFonts w:ascii="Times New Roman" w:hAnsi="Times New Roman"/>
          <w:sz w:val="24"/>
          <w:szCs w:val="24"/>
        </w:rPr>
      </w:pPr>
      <w:r>
        <w:rPr>
          <w:rFonts w:ascii="Times New Roman" w:hAnsi="Times New Roman"/>
          <w:sz w:val="24"/>
          <w:szCs w:val="24"/>
        </w:rPr>
        <w:tab/>
      </w:r>
      <w:r w:rsidR="00684282">
        <w:rPr>
          <w:noProof/>
          <w:lang w:eastAsia="nb-NO"/>
        </w:rPr>
        <w:drawing>
          <wp:inline distT="0" distB="0" distL="0" distR="0">
            <wp:extent cx="1152525" cy="742950"/>
            <wp:effectExtent l="0" t="0" r="0"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9"/>
                    <a:srcRect/>
                    <a:stretch>
                      <a:fillRect/>
                    </a:stretch>
                  </pic:blipFill>
                  <pic:spPr bwMode="auto">
                    <a:xfrm>
                      <a:off x="0" y="0"/>
                      <a:ext cx="1152525" cy="742950"/>
                    </a:xfrm>
                    <a:prstGeom prst="rect">
                      <a:avLst/>
                    </a:prstGeom>
                    <a:noFill/>
                    <a:ln w="9525">
                      <a:noFill/>
                      <a:miter lim="800000"/>
                      <a:headEnd/>
                      <a:tailEnd/>
                    </a:ln>
                  </pic:spPr>
                </pic:pic>
              </a:graphicData>
            </a:graphic>
          </wp:inline>
        </w:drawing>
      </w:r>
    </w:p>
    <w:p w:rsidR="0059690A" w:rsidRDefault="0059690A" w:rsidP="0059690A">
      <w:pPr>
        <w:spacing w:after="0"/>
        <w:rPr>
          <w:rFonts w:ascii="Times New Roman" w:hAnsi="Times New Roman"/>
          <w:sz w:val="24"/>
          <w:szCs w:val="24"/>
        </w:rPr>
      </w:pPr>
      <w:r>
        <w:rPr>
          <w:rFonts w:ascii="Times New Roman" w:hAnsi="Times New Roman"/>
          <w:sz w:val="24"/>
          <w:szCs w:val="24"/>
        </w:rPr>
        <w:tab/>
        <w:t>Dette er en substitusjonsreaksjon.</w:t>
      </w:r>
    </w:p>
    <w:p w:rsidR="0059690A" w:rsidRDefault="0059690A" w:rsidP="0059690A">
      <w:pPr>
        <w:spacing w:after="0"/>
        <w:ind w:firstLine="708"/>
        <w:rPr>
          <w:rFonts w:ascii="Times New Roman" w:hAnsi="Times New Roman"/>
          <w:sz w:val="24"/>
          <w:szCs w:val="24"/>
        </w:rPr>
      </w:pPr>
      <w:r>
        <w:rPr>
          <w:rFonts w:ascii="Times New Roman" w:hAnsi="Times New Roman"/>
          <w:sz w:val="24"/>
          <w:szCs w:val="24"/>
        </w:rPr>
        <w:t xml:space="preserve">2) </w:t>
      </w:r>
    </w:p>
    <w:p w:rsidR="0059690A" w:rsidRDefault="0059690A" w:rsidP="0059690A">
      <w:pPr>
        <w:spacing w:after="0"/>
        <w:rPr>
          <w:rFonts w:ascii="Times New Roman" w:hAnsi="Times New Roman"/>
          <w:sz w:val="24"/>
          <w:szCs w:val="24"/>
        </w:rPr>
      </w:pPr>
      <w:r>
        <w:rPr>
          <w:rFonts w:ascii="Times New Roman" w:hAnsi="Times New Roman"/>
          <w:sz w:val="24"/>
          <w:szCs w:val="24"/>
        </w:rPr>
        <w:tab/>
      </w:r>
      <w:r w:rsidR="00684282">
        <w:rPr>
          <w:noProof/>
          <w:lang w:eastAsia="nb-NO"/>
        </w:rPr>
        <w:drawing>
          <wp:inline distT="0" distB="0" distL="0" distR="0">
            <wp:extent cx="2981325" cy="50482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0"/>
                    <a:srcRect/>
                    <a:stretch>
                      <a:fillRect/>
                    </a:stretch>
                  </pic:blipFill>
                  <pic:spPr bwMode="auto">
                    <a:xfrm>
                      <a:off x="0" y="0"/>
                      <a:ext cx="2981325" cy="504825"/>
                    </a:xfrm>
                    <a:prstGeom prst="rect">
                      <a:avLst/>
                    </a:prstGeom>
                    <a:noFill/>
                    <a:ln w="9525">
                      <a:noFill/>
                      <a:miter lim="800000"/>
                      <a:headEnd/>
                      <a:tailEnd/>
                    </a:ln>
                  </pic:spPr>
                </pic:pic>
              </a:graphicData>
            </a:graphic>
          </wp:inline>
        </w:drawing>
      </w:r>
    </w:p>
    <w:p w:rsidR="0059690A" w:rsidRPr="00127034" w:rsidRDefault="0059690A" w:rsidP="0059690A">
      <w:pPr>
        <w:spacing w:after="0"/>
        <w:ind w:firstLine="708"/>
        <w:rPr>
          <w:rFonts w:ascii="Times New Roman" w:hAnsi="Times New Roman"/>
          <w:sz w:val="24"/>
          <w:szCs w:val="24"/>
          <w:lang w:val="en-US"/>
        </w:rPr>
      </w:pPr>
      <w:r w:rsidRPr="00127034">
        <w:rPr>
          <w:rFonts w:ascii="Times New Roman" w:hAnsi="Times New Roman"/>
          <w:sz w:val="24"/>
          <w:szCs w:val="24"/>
          <w:lang w:val="en-US"/>
        </w:rPr>
        <w:t xml:space="preserve">3) </w:t>
      </w:r>
    </w:p>
    <w:p w:rsidR="0059690A" w:rsidRPr="003B74B8" w:rsidRDefault="0059690A" w:rsidP="0059690A">
      <w:pPr>
        <w:spacing w:after="0"/>
        <w:ind w:firstLine="708"/>
        <w:rPr>
          <w:rFonts w:ascii="Times New Roman" w:hAnsi="Times New Roman"/>
          <w:sz w:val="24"/>
          <w:szCs w:val="24"/>
          <w:lang w:val="en-US"/>
        </w:rPr>
      </w:pPr>
      <w:proofErr w:type="gramStart"/>
      <w:r w:rsidRPr="003B74B8">
        <w:rPr>
          <w:rFonts w:ascii="Times New Roman" w:hAnsi="Times New Roman"/>
          <w:sz w:val="24"/>
          <w:szCs w:val="24"/>
          <w:lang w:val="en-US"/>
        </w:rPr>
        <w:t>CH</w:t>
      </w:r>
      <w:r w:rsidRPr="003B74B8">
        <w:rPr>
          <w:rFonts w:ascii="Times New Roman" w:hAnsi="Times New Roman"/>
          <w:sz w:val="24"/>
          <w:szCs w:val="24"/>
          <w:vertAlign w:val="subscript"/>
          <w:lang w:val="en-US"/>
        </w:rPr>
        <w:t>3</w:t>
      </w:r>
      <w:r w:rsidRPr="003B74B8">
        <w:rPr>
          <w:rFonts w:ascii="Times New Roman" w:hAnsi="Times New Roman"/>
          <w:sz w:val="24"/>
          <w:szCs w:val="24"/>
          <w:lang w:val="en-US"/>
        </w:rPr>
        <w:t>CHO</w:t>
      </w:r>
      <w:r>
        <w:rPr>
          <w:rFonts w:ascii="Times New Roman" w:hAnsi="Times New Roman"/>
          <w:sz w:val="24"/>
          <w:szCs w:val="24"/>
          <w:lang w:val="en-US"/>
        </w:rPr>
        <w:t>(</w:t>
      </w:r>
      <w:proofErr w:type="gramEnd"/>
      <w:r>
        <w:rPr>
          <w:rFonts w:ascii="Times New Roman" w:hAnsi="Times New Roman"/>
          <w:sz w:val="24"/>
          <w:szCs w:val="24"/>
          <w:lang w:val="en-US"/>
        </w:rPr>
        <w:t>l)</w:t>
      </w:r>
      <w:r w:rsidRPr="003B74B8">
        <w:rPr>
          <w:rFonts w:ascii="Times New Roman" w:hAnsi="Times New Roman"/>
          <w:sz w:val="24"/>
          <w:szCs w:val="24"/>
          <w:lang w:val="en-US"/>
        </w:rPr>
        <w:t xml:space="preserve"> + 2Cu</w:t>
      </w:r>
      <w:r w:rsidRPr="003B74B8">
        <w:rPr>
          <w:rFonts w:ascii="Times New Roman" w:hAnsi="Times New Roman"/>
          <w:sz w:val="24"/>
          <w:szCs w:val="24"/>
          <w:vertAlign w:val="superscript"/>
          <w:lang w:val="en-US"/>
        </w:rPr>
        <w:t>2+</w:t>
      </w:r>
      <w:r>
        <w:rPr>
          <w:rFonts w:ascii="Times New Roman" w:hAnsi="Times New Roman"/>
          <w:sz w:val="24"/>
          <w:szCs w:val="24"/>
          <w:lang w:val="en-US"/>
        </w:rPr>
        <w:t>(</w:t>
      </w:r>
      <w:proofErr w:type="spellStart"/>
      <w:r>
        <w:rPr>
          <w:rFonts w:ascii="Times New Roman" w:hAnsi="Times New Roman"/>
          <w:sz w:val="24"/>
          <w:szCs w:val="24"/>
          <w:lang w:val="en-US"/>
        </w:rPr>
        <w:t>aq</w:t>
      </w:r>
      <w:proofErr w:type="spellEnd"/>
      <w:r>
        <w:rPr>
          <w:rFonts w:ascii="Times New Roman" w:hAnsi="Times New Roman"/>
          <w:sz w:val="24"/>
          <w:szCs w:val="24"/>
          <w:lang w:val="en-US"/>
        </w:rPr>
        <w:t>)</w:t>
      </w:r>
      <w:r w:rsidRPr="003B74B8">
        <w:rPr>
          <w:rFonts w:ascii="Times New Roman" w:hAnsi="Times New Roman"/>
          <w:sz w:val="24"/>
          <w:szCs w:val="24"/>
          <w:lang w:val="en-US"/>
        </w:rPr>
        <w:t xml:space="preserve"> + 4OH</w:t>
      </w:r>
      <w:r w:rsidRPr="003B74B8">
        <w:rPr>
          <w:rFonts w:ascii="Times New Roman" w:hAnsi="Times New Roman"/>
          <w:sz w:val="24"/>
          <w:szCs w:val="24"/>
          <w:vertAlign w:val="superscript"/>
          <w:lang w:val="en-US"/>
        </w:rPr>
        <w:t>-</w:t>
      </w:r>
      <w:r>
        <w:rPr>
          <w:rFonts w:ascii="Times New Roman" w:hAnsi="Times New Roman"/>
          <w:sz w:val="24"/>
          <w:szCs w:val="24"/>
          <w:lang w:val="en-US"/>
        </w:rPr>
        <w:t>(</w:t>
      </w:r>
      <w:proofErr w:type="spellStart"/>
      <w:r>
        <w:rPr>
          <w:rFonts w:ascii="Times New Roman" w:hAnsi="Times New Roman"/>
          <w:sz w:val="24"/>
          <w:szCs w:val="24"/>
          <w:lang w:val="en-US"/>
        </w:rPr>
        <w:t>aq</w:t>
      </w:r>
      <w:proofErr w:type="spellEnd"/>
      <w:r>
        <w:rPr>
          <w:rFonts w:ascii="Times New Roman" w:hAnsi="Times New Roman"/>
          <w:sz w:val="24"/>
          <w:szCs w:val="24"/>
          <w:lang w:val="en-US"/>
        </w:rPr>
        <w:t>)</w:t>
      </w:r>
      <w:r w:rsidRPr="003B74B8">
        <w:rPr>
          <w:rFonts w:ascii="Times New Roman" w:hAnsi="Times New Roman"/>
          <w:sz w:val="24"/>
          <w:szCs w:val="24"/>
          <w:lang w:val="en-US"/>
        </w:rPr>
        <w:t xml:space="preserve"> → CH</w:t>
      </w:r>
      <w:r w:rsidRPr="003B74B8">
        <w:rPr>
          <w:rFonts w:ascii="Times New Roman" w:hAnsi="Times New Roman"/>
          <w:sz w:val="24"/>
          <w:szCs w:val="24"/>
          <w:vertAlign w:val="subscript"/>
          <w:lang w:val="en-US"/>
        </w:rPr>
        <w:t>3</w:t>
      </w:r>
      <w:r w:rsidRPr="003B74B8">
        <w:rPr>
          <w:rFonts w:ascii="Times New Roman" w:hAnsi="Times New Roman"/>
          <w:sz w:val="24"/>
          <w:szCs w:val="24"/>
          <w:lang w:val="en-US"/>
        </w:rPr>
        <w:t>COOH</w:t>
      </w:r>
      <w:r>
        <w:rPr>
          <w:rFonts w:ascii="Times New Roman" w:hAnsi="Times New Roman"/>
          <w:sz w:val="24"/>
          <w:szCs w:val="24"/>
          <w:lang w:val="en-US"/>
        </w:rPr>
        <w:t>(l)</w:t>
      </w:r>
      <w:r w:rsidRPr="003B74B8">
        <w:rPr>
          <w:rFonts w:ascii="Times New Roman" w:hAnsi="Times New Roman"/>
          <w:sz w:val="24"/>
          <w:szCs w:val="24"/>
          <w:lang w:val="en-US"/>
        </w:rPr>
        <w:t xml:space="preserve"> + Cu</w:t>
      </w:r>
      <w:r w:rsidRPr="003B74B8">
        <w:rPr>
          <w:rFonts w:ascii="Times New Roman" w:hAnsi="Times New Roman"/>
          <w:sz w:val="24"/>
          <w:szCs w:val="24"/>
          <w:vertAlign w:val="subscript"/>
          <w:lang w:val="en-US"/>
        </w:rPr>
        <w:t>2</w:t>
      </w:r>
      <w:r w:rsidRPr="003B74B8">
        <w:rPr>
          <w:rFonts w:ascii="Times New Roman" w:hAnsi="Times New Roman"/>
          <w:sz w:val="24"/>
          <w:szCs w:val="24"/>
          <w:lang w:val="en-US"/>
        </w:rPr>
        <w:t>O(s)  + 2H</w:t>
      </w:r>
      <w:r>
        <w:rPr>
          <w:rFonts w:ascii="Times New Roman" w:hAnsi="Times New Roman"/>
          <w:sz w:val="24"/>
          <w:szCs w:val="24"/>
          <w:vertAlign w:val="subscript"/>
          <w:lang w:val="en-US"/>
        </w:rPr>
        <w:t>2</w:t>
      </w:r>
      <w:r>
        <w:rPr>
          <w:rFonts w:ascii="Times New Roman" w:hAnsi="Times New Roman"/>
          <w:sz w:val="24"/>
          <w:szCs w:val="24"/>
          <w:lang w:val="en-US"/>
        </w:rPr>
        <w:t>O(l)</w:t>
      </w:r>
    </w:p>
    <w:p w:rsidR="0059690A" w:rsidRDefault="0059690A" w:rsidP="0059690A">
      <w:pPr>
        <w:spacing w:after="0"/>
        <w:rPr>
          <w:rFonts w:ascii="Times New Roman" w:hAnsi="Times New Roman"/>
          <w:sz w:val="24"/>
          <w:szCs w:val="24"/>
        </w:rPr>
      </w:pPr>
      <w:r w:rsidRPr="003B74B8">
        <w:rPr>
          <w:rFonts w:ascii="Times New Roman" w:hAnsi="Times New Roman"/>
          <w:sz w:val="24"/>
          <w:szCs w:val="24"/>
          <w:lang w:val="en-US"/>
        </w:rPr>
        <w:tab/>
      </w:r>
      <w:r w:rsidR="00684282">
        <w:rPr>
          <w:noProof/>
          <w:lang w:eastAsia="nb-NO"/>
        </w:rPr>
        <w:drawing>
          <wp:inline distT="0" distB="0" distL="0" distR="0">
            <wp:extent cx="800100" cy="742950"/>
            <wp:effectExtent l="0" t="0" r="0" b="0"/>
            <wp:docPr id="4"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1"/>
                    <a:srcRect/>
                    <a:stretch>
                      <a:fillRect/>
                    </a:stretch>
                  </pic:blipFill>
                  <pic:spPr bwMode="auto">
                    <a:xfrm>
                      <a:off x="0" y="0"/>
                      <a:ext cx="800100" cy="742950"/>
                    </a:xfrm>
                    <a:prstGeom prst="rect">
                      <a:avLst/>
                    </a:prstGeom>
                    <a:noFill/>
                    <a:ln w="9525">
                      <a:noFill/>
                      <a:miter lim="800000"/>
                      <a:headEnd/>
                      <a:tailEnd/>
                    </a:ln>
                  </pic:spPr>
                </pic:pic>
              </a:graphicData>
            </a:graphic>
          </wp:inline>
        </w:drawing>
      </w:r>
    </w:p>
    <w:p w:rsidR="0059690A" w:rsidRDefault="0059690A" w:rsidP="0059690A">
      <w:pPr>
        <w:spacing w:after="0"/>
        <w:rPr>
          <w:rFonts w:ascii="Times New Roman" w:hAnsi="Times New Roman"/>
          <w:sz w:val="24"/>
          <w:szCs w:val="24"/>
        </w:rPr>
      </w:pPr>
    </w:p>
    <w:p w:rsidR="0059690A" w:rsidRDefault="0059690A" w:rsidP="0059690A">
      <w:pPr>
        <w:spacing w:after="0"/>
        <w:rPr>
          <w:rFonts w:ascii="Times New Roman" w:hAnsi="Times New Roman"/>
          <w:sz w:val="24"/>
          <w:szCs w:val="24"/>
        </w:rPr>
      </w:pPr>
      <w:r>
        <w:rPr>
          <w:rFonts w:ascii="Times New Roman" w:hAnsi="Times New Roman"/>
          <w:sz w:val="24"/>
          <w:szCs w:val="24"/>
        </w:rPr>
        <w:lastRenderedPageBreak/>
        <w:t xml:space="preserve">b) </w:t>
      </w:r>
      <w:r>
        <w:rPr>
          <w:rFonts w:ascii="Times New Roman" w:hAnsi="Times New Roman"/>
          <w:sz w:val="24"/>
          <w:szCs w:val="24"/>
        </w:rPr>
        <w:tab/>
        <w:t>1) Basisk komponent: NH</w:t>
      </w:r>
      <w:r>
        <w:rPr>
          <w:rFonts w:ascii="Times New Roman" w:hAnsi="Times New Roman"/>
          <w:sz w:val="24"/>
          <w:szCs w:val="24"/>
          <w:vertAlign w:val="subscript"/>
        </w:rPr>
        <w:t>3</w:t>
      </w:r>
      <w:r>
        <w:rPr>
          <w:rFonts w:ascii="Times New Roman" w:hAnsi="Times New Roman"/>
          <w:sz w:val="24"/>
          <w:szCs w:val="24"/>
        </w:rPr>
        <w:tab/>
      </w:r>
      <w:r>
        <w:rPr>
          <w:rFonts w:ascii="Times New Roman" w:hAnsi="Times New Roman"/>
          <w:sz w:val="24"/>
          <w:szCs w:val="24"/>
        </w:rPr>
        <w:tab/>
        <w:t>Sur komponent: NH</w:t>
      </w:r>
      <w:r>
        <w:rPr>
          <w:rFonts w:ascii="Times New Roman" w:hAnsi="Times New Roman"/>
          <w:sz w:val="24"/>
          <w:szCs w:val="24"/>
          <w:vertAlign w:val="subscript"/>
        </w:rPr>
        <w:t>4</w:t>
      </w:r>
      <w:r>
        <w:rPr>
          <w:rFonts w:ascii="Times New Roman" w:hAnsi="Times New Roman"/>
          <w:sz w:val="24"/>
          <w:szCs w:val="24"/>
          <w:vertAlign w:val="superscript"/>
        </w:rPr>
        <w:t>+</w:t>
      </w:r>
    </w:p>
    <w:p w:rsidR="0059690A" w:rsidRDefault="0059690A" w:rsidP="0059690A">
      <w:pPr>
        <w:spacing w:after="0"/>
        <w:rPr>
          <w:rFonts w:ascii="Times New Roman" w:hAnsi="Times New Roman"/>
          <w:sz w:val="24"/>
          <w:szCs w:val="24"/>
        </w:rPr>
      </w:pPr>
    </w:p>
    <w:p w:rsidR="0059690A" w:rsidRDefault="0059690A" w:rsidP="0059690A">
      <w:pPr>
        <w:spacing w:after="0"/>
        <w:rPr>
          <w:rFonts w:ascii="Times New Roman" w:hAnsi="Times New Roman"/>
          <w:sz w:val="24"/>
          <w:szCs w:val="24"/>
        </w:rPr>
      </w:pPr>
      <w:r>
        <w:rPr>
          <w:rFonts w:ascii="Times New Roman" w:hAnsi="Times New Roman"/>
          <w:sz w:val="24"/>
          <w:szCs w:val="24"/>
        </w:rPr>
        <w:tab/>
        <w:t xml:space="preserve">2) Vi setter opp uttrykket for </w:t>
      </w:r>
      <w:proofErr w:type="spellStart"/>
      <w:r>
        <w:rPr>
          <w:rFonts w:ascii="Times New Roman" w:hAnsi="Times New Roman"/>
          <w:i/>
          <w:sz w:val="24"/>
          <w:szCs w:val="24"/>
        </w:rPr>
        <w:t>K</w:t>
      </w:r>
      <w:r>
        <w:rPr>
          <w:rFonts w:ascii="Times New Roman" w:hAnsi="Times New Roman"/>
          <w:sz w:val="24"/>
          <w:szCs w:val="24"/>
          <w:vertAlign w:val="subscript"/>
        </w:rPr>
        <w:t>a</w:t>
      </w:r>
      <w:proofErr w:type="spellEnd"/>
      <w:r>
        <w:rPr>
          <w:rFonts w:ascii="Times New Roman" w:hAnsi="Times New Roman"/>
          <w:sz w:val="24"/>
          <w:szCs w:val="24"/>
        </w:rPr>
        <w:t>:</w:t>
      </w:r>
    </w:p>
    <w:p w:rsidR="0059690A" w:rsidRDefault="0059690A" w:rsidP="0059690A">
      <w:pPr>
        <w:spacing w:after="0"/>
        <w:rPr>
          <w:rFonts w:ascii="Times New Roman" w:hAnsi="Times New Roman"/>
          <w:sz w:val="24"/>
          <w:szCs w:val="24"/>
        </w:rPr>
      </w:pPr>
    </w:p>
    <w:p w:rsidR="0059690A" w:rsidRDefault="0059690A" w:rsidP="0059690A">
      <w:pPr>
        <w:spacing w:after="0"/>
        <w:jc w:val="center"/>
        <w:rPr>
          <w:rFonts w:ascii="Times New Roman" w:hAnsi="Times New Roman"/>
          <w:sz w:val="24"/>
          <w:szCs w:val="24"/>
        </w:rPr>
      </w:pPr>
      <w:r w:rsidRPr="00BD459A">
        <w:rPr>
          <w:rFonts w:ascii="Times New Roman" w:hAnsi="Times New Roman"/>
          <w:position w:val="-32"/>
          <w:sz w:val="24"/>
          <w:szCs w:val="24"/>
        </w:rPr>
        <w:object w:dxaOrig="68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36.75pt" o:ole="">
            <v:imagedata r:id="rId12" o:title=""/>
          </v:shape>
          <o:OLEObject Type="Embed" ProgID="Equation.3" ShapeID="_x0000_i1025" DrawAspect="Content" ObjectID="_1556137832" r:id="rId13"/>
        </w:object>
      </w:r>
    </w:p>
    <w:p w:rsidR="0059690A" w:rsidRDefault="000D0A5B" w:rsidP="000D0A5B">
      <w:pPr>
        <w:spacing w:after="0"/>
        <w:ind w:left="708"/>
        <w:rPr>
          <w:rFonts w:ascii="Times New Roman" w:hAnsi="Times New Roman"/>
          <w:sz w:val="24"/>
          <w:szCs w:val="24"/>
        </w:rPr>
      </w:pPr>
      <w:r>
        <w:rPr>
          <w:rFonts w:ascii="Times New Roman" w:hAnsi="Times New Roman"/>
          <w:sz w:val="24"/>
          <w:szCs w:val="24"/>
        </w:rPr>
        <w:t xml:space="preserve">    </w:t>
      </w:r>
      <w:r w:rsidR="0059690A">
        <w:rPr>
          <w:rFonts w:ascii="Times New Roman" w:hAnsi="Times New Roman"/>
          <w:sz w:val="24"/>
          <w:szCs w:val="24"/>
        </w:rPr>
        <w:t>Vi ser at [NH</w:t>
      </w:r>
      <w:r w:rsidR="0059690A">
        <w:rPr>
          <w:rFonts w:ascii="Times New Roman" w:hAnsi="Times New Roman"/>
          <w:sz w:val="24"/>
          <w:szCs w:val="24"/>
          <w:vertAlign w:val="subscript"/>
        </w:rPr>
        <w:t>4</w:t>
      </w:r>
      <w:r w:rsidR="0059690A">
        <w:rPr>
          <w:rFonts w:ascii="Times New Roman" w:hAnsi="Times New Roman"/>
          <w:sz w:val="24"/>
          <w:szCs w:val="24"/>
          <w:vertAlign w:val="superscript"/>
        </w:rPr>
        <w:t xml:space="preserve">+ </w:t>
      </w:r>
      <w:r w:rsidR="0059690A">
        <w:rPr>
          <w:rFonts w:ascii="Times New Roman" w:hAnsi="Times New Roman"/>
          <w:sz w:val="24"/>
          <w:szCs w:val="24"/>
        </w:rPr>
        <w:t>] er høyest.</w:t>
      </w:r>
    </w:p>
    <w:p w:rsidR="0059690A" w:rsidRDefault="0059690A" w:rsidP="0059690A">
      <w:pPr>
        <w:spacing w:after="0"/>
        <w:rPr>
          <w:rFonts w:ascii="Times New Roman" w:hAnsi="Times New Roman"/>
          <w:sz w:val="24"/>
          <w:szCs w:val="24"/>
        </w:rPr>
      </w:pPr>
    </w:p>
    <w:p w:rsidR="000D0A5B" w:rsidRDefault="0059690A" w:rsidP="0059690A">
      <w:pPr>
        <w:spacing w:after="0"/>
        <w:ind w:firstLine="708"/>
        <w:rPr>
          <w:rFonts w:ascii="Times New Roman" w:hAnsi="Times New Roman"/>
          <w:sz w:val="24"/>
          <w:szCs w:val="24"/>
        </w:rPr>
      </w:pPr>
      <w:r>
        <w:rPr>
          <w:rFonts w:ascii="Times New Roman" w:hAnsi="Times New Roman"/>
          <w:sz w:val="24"/>
          <w:szCs w:val="24"/>
        </w:rPr>
        <w:t>3) Når vi tilsetter NaOH til bufferen, vil denne reagere med NH</w:t>
      </w:r>
      <w:r>
        <w:rPr>
          <w:rFonts w:ascii="Times New Roman" w:hAnsi="Times New Roman"/>
          <w:sz w:val="24"/>
          <w:szCs w:val="24"/>
          <w:vertAlign w:val="subscript"/>
        </w:rPr>
        <w:t>4</w:t>
      </w:r>
      <w:r>
        <w:rPr>
          <w:rFonts w:ascii="Times New Roman" w:hAnsi="Times New Roman"/>
          <w:sz w:val="24"/>
          <w:szCs w:val="24"/>
          <w:vertAlign w:val="superscript"/>
        </w:rPr>
        <w:t>+</w:t>
      </w:r>
      <w:r>
        <w:rPr>
          <w:rFonts w:ascii="Times New Roman" w:hAnsi="Times New Roman"/>
          <w:sz w:val="24"/>
          <w:szCs w:val="24"/>
        </w:rPr>
        <w:t xml:space="preserve"> og danne mer</w:t>
      </w:r>
    </w:p>
    <w:p w:rsidR="0059690A" w:rsidRDefault="000D0A5B" w:rsidP="0059690A">
      <w:pPr>
        <w:spacing w:after="0"/>
        <w:ind w:firstLine="708"/>
        <w:rPr>
          <w:rFonts w:ascii="Times New Roman" w:hAnsi="Times New Roman"/>
          <w:sz w:val="24"/>
          <w:szCs w:val="24"/>
        </w:rPr>
      </w:pPr>
      <w:r>
        <w:rPr>
          <w:rFonts w:ascii="Times New Roman" w:hAnsi="Times New Roman"/>
          <w:sz w:val="24"/>
          <w:szCs w:val="24"/>
        </w:rPr>
        <w:t xml:space="preserve">   </w:t>
      </w:r>
      <w:r w:rsidR="0059690A">
        <w:rPr>
          <w:rFonts w:ascii="Times New Roman" w:hAnsi="Times New Roman"/>
          <w:sz w:val="24"/>
          <w:szCs w:val="24"/>
        </w:rPr>
        <w:t xml:space="preserve"> NH</w:t>
      </w:r>
      <w:r w:rsidR="0059690A">
        <w:rPr>
          <w:rFonts w:ascii="Times New Roman" w:hAnsi="Times New Roman"/>
          <w:sz w:val="24"/>
          <w:szCs w:val="24"/>
          <w:vertAlign w:val="subscript"/>
        </w:rPr>
        <w:t>3</w:t>
      </w:r>
      <w:r w:rsidR="0059690A">
        <w:rPr>
          <w:rFonts w:ascii="Times New Roman" w:hAnsi="Times New Roman"/>
          <w:sz w:val="24"/>
          <w:szCs w:val="24"/>
        </w:rPr>
        <w:t>:</w:t>
      </w:r>
    </w:p>
    <w:p w:rsidR="0059690A" w:rsidRDefault="0059690A" w:rsidP="0059690A">
      <w:pPr>
        <w:spacing w:after="0"/>
        <w:rPr>
          <w:rFonts w:ascii="Times New Roman" w:hAnsi="Times New Roman"/>
          <w:sz w:val="24"/>
          <w:szCs w:val="24"/>
        </w:rPr>
      </w:pPr>
    </w:p>
    <w:p w:rsidR="0059690A" w:rsidRDefault="0059690A" w:rsidP="0059690A">
      <w:pPr>
        <w:spacing w:after="0"/>
        <w:jc w:val="center"/>
        <w:rPr>
          <w:rFonts w:ascii="Times New Roman" w:hAnsi="Times New Roman"/>
          <w:sz w:val="24"/>
          <w:szCs w:val="24"/>
        </w:rPr>
      </w:pPr>
      <w:r>
        <w:rPr>
          <w:rFonts w:ascii="Times New Roman" w:hAnsi="Times New Roman"/>
          <w:sz w:val="24"/>
          <w:szCs w:val="24"/>
        </w:rPr>
        <w:t>NH</w:t>
      </w:r>
      <w:r>
        <w:rPr>
          <w:rFonts w:ascii="Times New Roman" w:hAnsi="Times New Roman"/>
          <w:sz w:val="24"/>
          <w:szCs w:val="24"/>
          <w:vertAlign w:val="subscript"/>
        </w:rPr>
        <w:t>4</w:t>
      </w:r>
      <w:r>
        <w:rPr>
          <w:rFonts w:ascii="Times New Roman" w:hAnsi="Times New Roman"/>
          <w:sz w:val="24"/>
          <w:szCs w:val="24"/>
          <w:vertAlign w:val="superscript"/>
        </w:rPr>
        <w:t>+</w:t>
      </w:r>
      <w:r>
        <w:rPr>
          <w:rFonts w:ascii="Times New Roman" w:hAnsi="Times New Roman"/>
          <w:sz w:val="24"/>
          <w:szCs w:val="24"/>
        </w:rPr>
        <w:t xml:space="preserve"> + OH</w:t>
      </w:r>
      <w:r>
        <w:rPr>
          <w:rFonts w:ascii="Times New Roman" w:hAnsi="Times New Roman"/>
          <w:sz w:val="24"/>
          <w:szCs w:val="24"/>
          <w:vertAlign w:val="superscript"/>
        </w:rPr>
        <w:t>-</w:t>
      </w:r>
      <w:r>
        <w:rPr>
          <w:rFonts w:ascii="Times New Roman" w:hAnsi="Times New Roman"/>
          <w:sz w:val="24"/>
          <w:szCs w:val="24"/>
        </w:rPr>
        <w:t xml:space="preserve"> → NH</w:t>
      </w:r>
      <w:r>
        <w:rPr>
          <w:rFonts w:ascii="Times New Roman" w:hAnsi="Times New Roman"/>
          <w:sz w:val="24"/>
          <w:szCs w:val="24"/>
          <w:vertAlign w:val="subscript"/>
        </w:rPr>
        <w:t>3</w:t>
      </w:r>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O</w:t>
      </w:r>
    </w:p>
    <w:p w:rsidR="0059690A" w:rsidRDefault="0059690A" w:rsidP="0059690A">
      <w:pPr>
        <w:spacing w:after="0"/>
        <w:jc w:val="center"/>
        <w:rPr>
          <w:rFonts w:ascii="Times New Roman" w:hAnsi="Times New Roman"/>
          <w:sz w:val="24"/>
          <w:szCs w:val="24"/>
        </w:rPr>
      </w:pPr>
    </w:p>
    <w:p w:rsidR="0059690A" w:rsidRDefault="0059690A" w:rsidP="0059690A">
      <w:pPr>
        <w:spacing w:after="0"/>
        <w:ind w:left="705"/>
        <w:rPr>
          <w:rFonts w:ascii="Times New Roman" w:hAnsi="Times New Roman"/>
          <w:sz w:val="24"/>
          <w:szCs w:val="24"/>
        </w:rPr>
      </w:pPr>
      <w:r>
        <w:rPr>
          <w:rFonts w:ascii="Times New Roman" w:hAnsi="Times New Roman"/>
          <w:sz w:val="24"/>
          <w:szCs w:val="24"/>
        </w:rPr>
        <w:t>Når vi også tilsetter NH</w:t>
      </w:r>
      <w:r>
        <w:rPr>
          <w:rFonts w:ascii="Times New Roman" w:hAnsi="Times New Roman"/>
          <w:sz w:val="24"/>
          <w:szCs w:val="24"/>
          <w:vertAlign w:val="subscript"/>
        </w:rPr>
        <w:t>4</w:t>
      </w:r>
      <w:r>
        <w:rPr>
          <w:rFonts w:ascii="Times New Roman" w:hAnsi="Times New Roman"/>
          <w:sz w:val="24"/>
          <w:szCs w:val="24"/>
        </w:rPr>
        <w:t>Cl, har vi økt mengden av begge komponentene i bufferen, som har fått større kapasitet med hensyn på både syre og base. Dette er fordi løsningen har samme pH-verdi, som gjør at vi har samme forholdet mellom de to komponentene i bufferen.</w:t>
      </w:r>
    </w:p>
    <w:p w:rsidR="0059690A" w:rsidRDefault="0059690A" w:rsidP="0059690A">
      <w:pPr>
        <w:spacing w:after="0"/>
        <w:rPr>
          <w:rFonts w:ascii="Times New Roman" w:hAnsi="Times New Roman"/>
          <w:sz w:val="24"/>
          <w:szCs w:val="24"/>
        </w:rPr>
      </w:pPr>
    </w:p>
    <w:p w:rsidR="0059690A" w:rsidRPr="00136E76" w:rsidRDefault="0059690A" w:rsidP="0059690A">
      <w:pPr>
        <w:spacing w:after="0"/>
        <w:ind w:left="705" w:hanging="705"/>
        <w:rPr>
          <w:rFonts w:ascii="Times New Roman" w:hAnsi="Times New Roman"/>
          <w:sz w:val="24"/>
          <w:szCs w:val="24"/>
          <w:u w:val="double"/>
        </w:rPr>
      </w:pPr>
      <w:r>
        <w:rPr>
          <w:rFonts w:ascii="Times New Roman" w:hAnsi="Times New Roman"/>
          <w:sz w:val="24"/>
          <w:szCs w:val="24"/>
        </w:rPr>
        <w:t>c)</w:t>
      </w:r>
      <w:r>
        <w:rPr>
          <w:rFonts w:ascii="Times New Roman" w:hAnsi="Times New Roman"/>
          <w:sz w:val="24"/>
          <w:szCs w:val="24"/>
        </w:rPr>
        <w:tab/>
        <w:t xml:space="preserve">1) I kaldt vann er løseligheten 2 g/L uansett hvilken mengde vi har. Det betyr at vi maksimalt kan isolere (50 −2) g = </w:t>
      </w:r>
      <w:r>
        <w:rPr>
          <w:rFonts w:ascii="Times New Roman" w:hAnsi="Times New Roman"/>
          <w:sz w:val="24"/>
          <w:szCs w:val="24"/>
          <w:u w:val="double"/>
        </w:rPr>
        <w:t>48 g</w:t>
      </w: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ab/>
        <w:t>2) Vi kan bruke omkrystallisering her. Da varmer vi opp blandingen og alt løses unntatt MnO</w:t>
      </w:r>
      <w:r>
        <w:rPr>
          <w:rFonts w:ascii="Times New Roman" w:hAnsi="Times New Roman"/>
          <w:sz w:val="24"/>
          <w:szCs w:val="24"/>
          <w:vertAlign w:val="subscript"/>
        </w:rPr>
        <w:t>2</w:t>
      </w:r>
      <w:r>
        <w:rPr>
          <w:rFonts w:ascii="Times New Roman" w:hAnsi="Times New Roman"/>
          <w:sz w:val="24"/>
          <w:szCs w:val="24"/>
        </w:rPr>
        <w:t>, som filtreres vekk i varm løsning. Så avkjøler vi. MnCl</w:t>
      </w:r>
      <w:r>
        <w:rPr>
          <w:rFonts w:ascii="Times New Roman" w:hAnsi="Times New Roman"/>
          <w:sz w:val="24"/>
          <w:szCs w:val="24"/>
          <w:vertAlign w:val="subscript"/>
        </w:rPr>
        <w:t>2</w:t>
      </w:r>
      <w:r>
        <w:rPr>
          <w:rFonts w:ascii="Times New Roman" w:hAnsi="Times New Roman"/>
          <w:sz w:val="24"/>
          <w:szCs w:val="24"/>
        </w:rPr>
        <w:t xml:space="preserve"> er fremdeles i løsning mens adipinsyre felles ut. Løsningen filtreres nå kald, og syra er isolert.</w:t>
      </w:r>
    </w:p>
    <w:p w:rsidR="0059690A" w:rsidRDefault="0059690A" w:rsidP="0059690A">
      <w:pPr>
        <w:spacing w:after="0"/>
        <w:ind w:left="705" w:hanging="705"/>
        <w:rPr>
          <w:rFonts w:ascii="Times New Roman" w:hAnsi="Times New Roman"/>
          <w:sz w:val="24"/>
          <w:szCs w:val="24"/>
        </w:rPr>
      </w:pP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ab/>
        <w:t>3) Her er begge komponentene løselige i varmt vann og lite løselige i kaldt vann. Da er det ikke mulig å bruke omkrystallisering for å skille dem.</w:t>
      </w:r>
    </w:p>
    <w:p w:rsidR="0059690A" w:rsidRDefault="0059690A" w:rsidP="0059690A">
      <w:pPr>
        <w:spacing w:after="0"/>
        <w:ind w:left="705" w:hanging="705"/>
        <w:rPr>
          <w:rFonts w:ascii="Times New Roman" w:hAnsi="Times New Roman"/>
          <w:sz w:val="24"/>
          <w:szCs w:val="24"/>
        </w:rPr>
      </w:pPr>
    </w:p>
    <w:p w:rsidR="0059690A" w:rsidRDefault="0059690A" w:rsidP="0059690A">
      <w:pPr>
        <w:spacing w:before="240" w:after="0"/>
        <w:ind w:left="705" w:hanging="705"/>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1) Siden det dannes H</w:t>
      </w:r>
      <w:r>
        <w:rPr>
          <w:rFonts w:ascii="Times New Roman" w:hAnsi="Times New Roman"/>
          <w:sz w:val="24"/>
          <w:szCs w:val="24"/>
          <w:vertAlign w:val="superscript"/>
        </w:rPr>
        <w:t>+</w:t>
      </w:r>
      <w:r>
        <w:rPr>
          <w:rFonts w:ascii="Times New Roman" w:hAnsi="Times New Roman"/>
          <w:sz w:val="24"/>
          <w:szCs w:val="24"/>
        </w:rPr>
        <w:t>-ioner ved oksidasjonen, vil disse reduseres lettere til H</w:t>
      </w:r>
      <w:r>
        <w:rPr>
          <w:rFonts w:ascii="Times New Roman" w:hAnsi="Times New Roman"/>
          <w:sz w:val="24"/>
          <w:szCs w:val="24"/>
          <w:vertAlign w:val="subscript"/>
        </w:rPr>
        <w:t>2</w:t>
      </w:r>
      <w:r>
        <w:rPr>
          <w:rFonts w:ascii="Times New Roman" w:hAnsi="Times New Roman"/>
          <w:sz w:val="24"/>
          <w:szCs w:val="24"/>
        </w:rPr>
        <w:t xml:space="preserve"> enn H</w:t>
      </w:r>
      <w:r>
        <w:rPr>
          <w:rFonts w:ascii="Times New Roman" w:hAnsi="Times New Roman"/>
          <w:sz w:val="24"/>
          <w:szCs w:val="24"/>
          <w:vertAlign w:val="subscript"/>
        </w:rPr>
        <w:t>2</w:t>
      </w:r>
      <w:r>
        <w:rPr>
          <w:rFonts w:ascii="Times New Roman" w:hAnsi="Times New Roman"/>
          <w:sz w:val="24"/>
          <w:szCs w:val="24"/>
        </w:rPr>
        <w:t xml:space="preserve">O gjør. Reaksjonen ved katoden blir derfor </w:t>
      </w:r>
    </w:p>
    <w:p w:rsidR="0059690A" w:rsidRDefault="0059690A" w:rsidP="0059690A">
      <w:pPr>
        <w:spacing w:before="240" w:after="0"/>
        <w:ind w:left="705" w:hanging="705"/>
        <w:jc w:val="center"/>
        <w:rPr>
          <w:rFonts w:ascii="Times New Roman" w:hAnsi="Times New Roman"/>
          <w:sz w:val="24"/>
          <w:szCs w:val="24"/>
        </w:rPr>
      </w:pPr>
      <w:r>
        <w:rPr>
          <w:rFonts w:ascii="Times New Roman" w:hAnsi="Times New Roman"/>
          <w:sz w:val="24"/>
          <w:szCs w:val="24"/>
        </w:rPr>
        <w:t>2H</w:t>
      </w:r>
      <w:r>
        <w:rPr>
          <w:rFonts w:ascii="Times New Roman" w:hAnsi="Times New Roman"/>
          <w:sz w:val="24"/>
          <w:szCs w:val="24"/>
          <w:vertAlign w:val="superscript"/>
        </w:rPr>
        <w:t>+</w:t>
      </w:r>
      <w:r>
        <w:rPr>
          <w:rFonts w:ascii="Times New Roman" w:hAnsi="Times New Roman"/>
          <w:sz w:val="24"/>
          <w:szCs w:val="24"/>
        </w:rPr>
        <w:t xml:space="preserve"> + 2e</w:t>
      </w:r>
      <w:r>
        <w:rPr>
          <w:rFonts w:ascii="Times New Roman" w:hAnsi="Times New Roman"/>
          <w:sz w:val="24"/>
          <w:szCs w:val="24"/>
          <w:vertAlign w:val="superscript"/>
        </w:rPr>
        <w:t>-</w:t>
      </w:r>
      <w:r>
        <w:rPr>
          <w:rFonts w:ascii="Times New Roman" w:hAnsi="Times New Roman"/>
          <w:sz w:val="24"/>
          <w:szCs w:val="24"/>
        </w:rPr>
        <w:t xml:space="preserve"> → H</w:t>
      </w:r>
      <w:r>
        <w:rPr>
          <w:rFonts w:ascii="Times New Roman" w:hAnsi="Times New Roman"/>
          <w:sz w:val="24"/>
          <w:szCs w:val="24"/>
          <w:vertAlign w:val="subscript"/>
        </w:rPr>
        <w:t>2</w:t>
      </w:r>
    </w:p>
    <w:p w:rsidR="0059690A" w:rsidRDefault="0059690A" w:rsidP="0059690A">
      <w:pPr>
        <w:spacing w:before="240" w:after="0"/>
        <w:ind w:left="705" w:hanging="705"/>
        <w:rPr>
          <w:rFonts w:ascii="Times New Roman" w:hAnsi="Times New Roman"/>
          <w:sz w:val="24"/>
          <w:szCs w:val="24"/>
        </w:rPr>
      </w:pPr>
      <w:r>
        <w:rPr>
          <w:rFonts w:ascii="Times New Roman" w:hAnsi="Times New Roman"/>
          <w:sz w:val="24"/>
          <w:szCs w:val="24"/>
        </w:rPr>
        <w:tab/>
        <w:t>2) Vi får en oksidasjon av karbonet i metanol (oks.tall -2) til CO</w:t>
      </w:r>
      <w:r>
        <w:rPr>
          <w:rFonts w:ascii="Times New Roman" w:hAnsi="Times New Roman"/>
          <w:sz w:val="24"/>
          <w:szCs w:val="24"/>
          <w:vertAlign w:val="subscript"/>
        </w:rPr>
        <w:t>2</w:t>
      </w:r>
      <w:r>
        <w:rPr>
          <w:rFonts w:ascii="Times New Roman" w:hAnsi="Times New Roman"/>
          <w:sz w:val="24"/>
          <w:szCs w:val="24"/>
        </w:rPr>
        <w:t xml:space="preserve"> (oks.tall +4).</w:t>
      </w:r>
    </w:p>
    <w:p w:rsidR="0059690A" w:rsidRDefault="0059690A" w:rsidP="0059690A">
      <w:pPr>
        <w:spacing w:before="240" w:after="0"/>
        <w:ind w:left="705" w:hanging="705"/>
        <w:rPr>
          <w:rFonts w:ascii="Times New Roman" w:hAnsi="Times New Roman"/>
          <w:sz w:val="24"/>
          <w:szCs w:val="24"/>
        </w:rPr>
      </w:pPr>
      <w:r>
        <w:rPr>
          <w:rFonts w:ascii="Times New Roman" w:hAnsi="Times New Roman"/>
          <w:sz w:val="24"/>
          <w:szCs w:val="24"/>
        </w:rPr>
        <w:tab/>
        <w:t>3) Ved en elektrolyse av en Na</w:t>
      </w:r>
      <w:r>
        <w:rPr>
          <w:rFonts w:ascii="Times New Roman" w:hAnsi="Times New Roman"/>
          <w:sz w:val="24"/>
          <w:szCs w:val="24"/>
          <w:vertAlign w:val="subscript"/>
        </w:rPr>
        <w:t>2</w:t>
      </w:r>
      <w:r>
        <w:rPr>
          <w:rFonts w:ascii="Times New Roman" w:hAnsi="Times New Roman"/>
          <w:sz w:val="24"/>
          <w:szCs w:val="24"/>
        </w:rPr>
        <w:t>SO</w:t>
      </w:r>
      <w:r>
        <w:rPr>
          <w:rFonts w:ascii="Times New Roman" w:hAnsi="Times New Roman"/>
          <w:sz w:val="24"/>
          <w:szCs w:val="24"/>
          <w:vertAlign w:val="subscript"/>
        </w:rPr>
        <w:t>4</w:t>
      </w:r>
      <w:r>
        <w:rPr>
          <w:rFonts w:ascii="Times New Roman" w:hAnsi="Times New Roman"/>
          <w:sz w:val="24"/>
          <w:szCs w:val="24"/>
        </w:rPr>
        <w:t>-løsning er halvreaksjonene slik:</w:t>
      </w:r>
    </w:p>
    <w:p w:rsidR="0059690A" w:rsidRDefault="0059690A" w:rsidP="0059690A">
      <w:pPr>
        <w:spacing w:before="240" w:after="0"/>
        <w:ind w:left="705" w:hanging="705"/>
        <w:rPr>
          <w:rFonts w:ascii="Times New Roman" w:hAnsi="Times New Roman"/>
          <w:sz w:val="24"/>
          <w:szCs w:val="24"/>
        </w:rPr>
      </w:pPr>
      <w:r>
        <w:rPr>
          <w:rFonts w:ascii="Times New Roman" w:hAnsi="Times New Roman"/>
          <w:sz w:val="24"/>
          <w:szCs w:val="24"/>
        </w:rPr>
        <w:tab/>
        <w:t>Ved katoden: 2H</w:t>
      </w:r>
      <w:r>
        <w:rPr>
          <w:rFonts w:ascii="Times New Roman" w:hAnsi="Times New Roman"/>
          <w:sz w:val="24"/>
          <w:szCs w:val="24"/>
          <w:vertAlign w:val="subscript"/>
        </w:rPr>
        <w:t>2</w:t>
      </w:r>
      <w:r>
        <w:rPr>
          <w:rFonts w:ascii="Times New Roman" w:hAnsi="Times New Roman"/>
          <w:sz w:val="24"/>
          <w:szCs w:val="24"/>
        </w:rPr>
        <w:t>O + 2e</w:t>
      </w:r>
      <w:r>
        <w:rPr>
          <w:rFonts w:ascii="Times New Roman" w:hAnsi="Times New Roman"/>
          <w:sz w:val="24"/>
          <w:szCs w:val="24"/>
          <w:vertAlign w:val="superscript"/>
        </w:rPr>
        <w:t>-</w:t>
      </w:r>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 xml:space="preserve"> + 2OH</w:t>
      </w:r>
      <w:r>
        <w:rPr>
          <w:rFonts w:ascii="Times New Roman" w:hAnsi="Times New Roman"/>
          <w:sz w:val="24"/>
          <w:szCs w:val="24"/>
          <w:vertAlign w:val="superscript"/>
        </w:rPr>
        <w:t>-</w:t>
      </w:r>
    </w:p>
    <w:p w:rsidR="0059690A" w:rsidRDefault="0059690A" w:rsidP="0059690A">
      <w:pPr>
        <w:spacing w:before="240" w:after="0"/>
        <w:ind w:left="705" w:hanging="705"/>
        <w:rPr>
          <w:rFonts w:ascii="Times New Roman" w:hAnsi="Times New Roman"/>
          <w:sz w:val="24"/>
          <w:szCs w:val="24"/>
        </w:rPr>
      </w:pPr>
      <w:r>
        <w:rPr>
          <w:rFonts w:ascii="Times New Roman" w:hAnsi="Times New Roman"/>
          <w:sz w:val="24"/>
          <w:szCs w:val="24"/>
        </w:rPr>
        <w:tab/>
        <w:t>Ved anoden: 2H</w:t>
      </w:r>
      <w:r>
        <w:rPr>
          <w:rFonts w:ascii="Times New Roman" w:hAnsi="Times New Roman"/>
          <w:sz w:val="24"/>
          <w:szCs w:val="24"/>
          <w:vertAlign w:val="subscript"/>
        </w:rPr>
        <w:t>2</w:t>
      </w:r>
      <w:r>
        <w:rPr>
          <w:rFonts w:ascii="Times New Roman" w:hAnsi="Times New Roman"/>
          <w:sz w:val="24"/>
          <w:szCs w:val="24"/>
        </w:rPr>
        <w:t>O → 4H</w:t>
      </w:r>
      <w:r>
        <w:rPr>
          <w:rFonts w:ascii="Times New Roman" w:hAnsi="Times New Roman"/>
          <w:sz w:val="24"/>
          <w:szCs w:val="24"/>
          <w:vertAlign w:val="superscript"/>
        </w:rPr>
        <w:t>+</w:t>
      </w:r>
      <w:r>
        <w:rPr>
          <w:rFonts w:ascii="Times New Roman" w:hAnsi="Times New Roman"/>
          <w:sz w:val="24"/>
          <w:szCs w:val="24"/>
        </w:rPr>
        <w:t xml:space="preserve"> + 4e</w:t>
      </w:r>
      <w:r>
        <w:rPr>
          <w:rFonts w:ascii="Times New Roman" w:hAnsi="Times New Roman"/>
          <w:sz w:val="24"/>
          <w:szCs w:val="24"/>
          <w:vertAlign w:val="superscript"/>
        </w:rPr>
        <w:t>-</w:t>
      </w:r>
      <w:r>
        <w:rPr>
          <w:rFonts w:ascii="Times New Roman" w:hAnsi="Times New Roman"/>
          <w:sz w:val="24"/>
          <w:szCs w:val="24"/>
        </w:rPr>
        <w:t xml:space="preserve"> + O</w:t>
      </w:r>
      <w:r>
        <w:rPr>
          <w:rFonts w:ascii="Times New Roman" w:hAnsi="Times New Roman"/>
          <w:sz w:val="24"/>
          <w:szCs w:val="24"/>
          <w:vertAlign w:val="subscript"/>
        </w:rPr>
        <w:t>2</w:t>
      </w:r>
    </w:p>
    <w:p w:rsidR="0059690A" w:rsidRDefault="0059690A" w:rsidP="0059690A">
      <w:pPr>
        <w:spacing w:before="240" w:after="0"/>
        <w:ind w:left="705" w:hanging="705"/>
        <w:rPr>
          <w:rFonts w:ascii="Times New Roman" w:hAnsi="Times New Roman"/>
          <w:sz w:val="24"/>
          <w:szCs w:val="24"/>
        </w:rPr>
      </w:pPr>
      <w:r>
        <w:rPr>
          <w:rFonts w:ascii="Times New Roman" w:hAnsi="Times New Roman"/>
          <w:sz w:val="24"/>
          <w:szCs w:val="24"/>
        </w:rPr>
        <w:tab/>
        <w:t>For å overvinne motspenningen fra disse reaksjonene, må elektrolysespenningen minst være (0,83 + 1,23) V = 2,1 V. Siden denne spenningen er høyere enn 0,4 V, vil det gå med mer energi til den siste elektrolysen.</w:t>
      </w:r>
    </w:p>
    <w:p w:rsidR="0059690A" w:rsidRDefault="0059690A" w:rsidP="000D0A5B">
      <w:pPr>
        <w:pStyle w:val="Oppgavenummer"/>
      </w:pPr>
      <w:r>
        <w:t>Oppgave 3</w:t>
      </w:r>
    </w:p>
    <w:p w:rsidR="0059690A" w:rsidRDefault="000D0A5B" w:rsidP="0059690A">
      <w:pPr>
        <w:spacing w:before="240" w:after="0"/>
        <w:ind w:left="705" w:hanging="705"/>
        <w:rPr>
          <w:rFonts w:ascii="Times New Roman" w:hAnsi="Times New Roman"/>
          <w:sz w:val="24"/>
          <w:szCs w:val="24"/>
        </w:rPr>
      </w:pPr>
      <w:r>
        <w:rPr>
          <w:rFonts w:ascii="Times New Roman" w:hAnsi="Times New Roman"/>
          <w:sz w:val="24"/>
          <w:szCs w:val="24"/>
        </w:rPr>
        <w:lastRenderedPageBreak/>
        <w:t>a)</w:t>
      </w:r>
      <w:r w:rsidR="0059690A">
        <w:rPr>
          <w:rFonts w:ascii="Times New Roman" w:hAnsi="Times New Roman"/>
          <w:sz w:val="24"/>
          <w:szCs w:val="24"/>
        </w:rPr>
        <w:tab/>
        <w:t>Hovedårsaken er at jern korroderer svært lett ved at det oksideres lett til Fe</w:t>
      </w:r>
      <w:r w:rsidR="0059690A">
        <w:rPr>
          <w:rFonts w:ascii="Times New Roman" w:hAnsi="Times New Roman"/>
          <w:sz w:val="24"/>
          <w:szCs w:val="24"/>
          <w:vertAlign w:val="superscript"/>
        </w:rPr>
        <w:t>2+</w:t>
      </w:r>
      <w:r w:rsidR="0059690A">
        <w:rPr>
          <w:rFonts w:ascii="Times New Roman" w:hAnsi="Times New Roman"/>
          <w:sz w:val="24"/>
          <w:szCs w:val="24"/>
        </w:rPr>
        <w:t xml:space="preserve"> og videre til Fe</w:t>
      </w:r>
      <w:r w:rsidR="0059690A">
        <w:rPr>
          <w:rFonts w:ascii="Times New Roman" w:hAnsi="Times New Roman"/>
          <w:sz w:val="24"/>
          <w:szCs w:val="24"/>
          <w:vertAlign w:val="superscript"/>
        </w:rPr>
        <w:t>3+</w:t>
      </w:r>
      <w:r w:rsidR="0059690A">
        <w:rPr>
          <w:rFonts w:ascii="Times New Roman" w:hAnsi="Times New Roman"/>
          <w:sz w:val="24"/>
          <w:szCs w:val="24"/>
        </w:rPr>
        <w:t xml:space="preserve"> av O</w:t>
      </w:r>
      <w:r w:rsidR="0059690A">
        <w:rPr>
          <w:rFonts w:ascii="Times New Roman" w:hAnsi="Times New Roman"/>
          <w:sz w:val="24"/>
          <w:szCs w:val="24"/>
          <w:vertAlign w:val="subscript"/>
        </w:rPr>
        <w:t>2</w:t>
      </w:r>
      <w:r w:rsidR="0059690A">
        <w:rPr>
          <w:rFonts w:ascii="Times New Roman" w:hAnsi="Times New Roman"/>
          <w:sz w:val="24"/>
          <w:szCs w:val="24"/>
        </w:rPr>
        <w:t xml:space="preserve"> i lufta sammen med fuktighet. Mynten vil derfor kunne korrodere tvers gjennom.</w:t>
      </w:r>
    </w:p>
    <w:p w:rsidR="0059690A" w:rsidRDefault="0059690A" w:rsidP="0059690A">
      <w:pPr>
        <w:spacing w:before="240" w:after="0"/>
        <w:ind w:left="705" w:hanging="705"/>
        <w:rPr>
          <w:rFonts w:ascii="Times New Roman" w:hAnsi="Times New Roman"/>
          <w:sz w:val="24"/>
          <w:szCs w:val="24"/>
        </w:rPr>
      </w:pP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Redoksparet Ni</w:t>
      </w:r>
      <w:r>
        <w:rPr>
          <w:rFonts w:ascii="Times New Roman" w:hAnsi="Times New Roman"/>
          <w:sz w:val="24"/>
          <w:szCs w:val="24"/>
          <w:vertAlign w:val="superscript"/>
        </w:rPr>
        <w:t>2+</w:t>
      </w:r>
      <w:r>
        <w:rPr>
          <w:rFonts w:ascii="Times New Roman" w:hAnsi="Times New Roman"/>
          <w:sz w:val="24"/>
          <w:szCs w:val="24"/>
        </w:rPr>
        <w:t xml:space="preserve"> / Ni står over redoksparet Fe</w:t>
      </w:r>
      <w:r>
        <w:rPr>
          <w:rFonts w:ascii="Times New Roman" w:hAnsi="Times New Roman"/>
          <w:sz w:val="24"/>
          <w:szCs w:val="24"/>
          <w:vertAlign w:val="superscript"/>
        </w:rPr>
        <w:t>2+</w:t>
      </w:r>
      <w:r>
        <w:rPr>
          <w:rFonts w:ascii="Times New Roman" w:hAnsi="Times New Roman"/>
          <w:sz w:val="24"/>
          <w:szCs w:val="24"/>
        </w:rPr>
        <w:t xml:space="preserve"> / Fe i spenningsrekka. Det betyr at dersom det går hull på nikkelbelegget, vil vi få dannet en galvanisk celle der Fe vil bli anode og Ni katode. Dette vil øke korrosjonsfarten:</w:t>
      </w:r>
    </w:p>
    <w:p w:rsidR="0059690A" w:rsidRDefault="0059690A" w:rsidP="0059690A">
      <w:pPr>
        <w:spacing w:after="0"/>
        <w:ind w:left="705" w:hanging="705"/>
        <w:rPr>
          <w:rFonts w:ascii="Times New Roman" w:hAnsi="Times New Roman"/>
          <w:sz w:val="24"/>
          <w:szCs w:val="24"/>
        </w:rPr>
      </w:pPr>
    </w:p>
    <w:p w:rsidR="0059690A" w:rsidRDefault="0059690A" w:rsidP="0059690A">
      <w:pPr>
        <w:spacing w:after="0"/>
        <w:ind w:left="705" w:hanging="705"/>
        <w:jc w:val="center"/>
        <w:rPr>
          <w:rFonts w:ascii="Times New Roman" w:hAnsi="Times New Roman"/>
          <w:sz w:val="24"/>
          <w:szCs w:val="24"/>
        </w:rPr>
      </w:pPr>
      <w:r>
        <w:rPr>
          <w:rFonts w:ascii="Times New Roman" w:hAnsi="Times New Roman"/>
          <w:sz w:val="24"/>
          <w:szCs w:val="24"/>
        </w:rPr>
        <w:t>Ni</w:t>
      </w:r>
      <w:r>
        <w:rPr>
          <w:rFonts w:ascii="Times New Roman" w:hAnsi="Times New Roman"/>
          <w:sz w:val="24"/>
          <w:szCs w:val="24"/>
          <w:vertAlign w:val="superscript"/>
        </w:rPr>
        <w:t>2+</w:t>
      </w:r>
      <w:r>
        <w:rPr>
          <w:rFonts w:ascii="Times New Roman" w:hAnsi="Times New Roman"/>
          <w:sz w:val="24"/>
          <w:szCs w:val="24"/>
        </w:rPr>
        <w:t xml:space="preserve"> + 2e</w:t>
      </w:r>
      <w:r>
        <w:rPr>
          <w:rFonts w:ascii="Times New Roman" w:hAnsi="Times New Roman"/>
          <w:sz w:val="24"/>
          <w:szCs w:val="24"/>
          <w:vertAlign w:val="superscript"/>
        </w:rPr>
        <w:t>-</w:t>
      </w:r>
      <w:r>
        <w:rPr>
          <w:rFonts w:ascii="Times New Roman" w:hAnsi="Times New Roman"/>
          <w:sz w:val="24"/>
          <w:szCs w:val="24"/>
        </w:rPr>
        <w:t xml:space="preserve"> → Ni</w:t>
      </w:r>
      <w:r>
        <w:rPr>
          <w:rFonts w:ascii="Times New Roman" w:hAnsi="Times New Roman"/>
          <w:sz w:val="24"/>
          <w:szCs w:val="24"/>
        </w:rPr>
        <w:tab/>
      </w:r>
      <w:r>
        <w:rPr>
          <w:rFonts w:ascii="Times New Roman" w:hAnsi="Times New Roman"/>
          <w:i/>
          <w:sz w:val="24"/>
          <w:szCs w:val="24"/>
        </w:rPr>
        <w:t>E</w:t>
      </w:r>
      <w:r>
        <w:rPr>
          <w:rFonts w:ascii="Times New Roman" w:hAnsi="Times New Roman"/>
          <w:sz w:val="24"/>
          <w:szCs w:val="24"/>
          <w:vertAlign w:val="superscript"/>
        </w:rPr>
        <w:t>o</w:t>
      </w:r>
      <w:r>
        <w:rPr>
          <w:rFonts w:ascii="Times New Roman" w:hAnsi="Times New Roman"/>
          <w:sz w:val="24"/>
          <w:szCs w:val="24"/>
          <w:vertAlign w:val="subscript"/>
        </w:rPr>
        <w:t>red</w:t>
      </w:r>
      <w:r>
        <w:rPr>
          <w:rFonts w:ascii="Times New Roman" w:hAnsi="Times New Roman"/>
          <w:sz w:val="24"/>
          <w:szCs w:val="24"/>
        </w:rPr>
        <w:t xml:space="preserve"> = −0,26 V</w:t>
      </w:r>
    </w:p>
    <w:p w:rsidR="0059690A" w:rsidRPr="00C171DB" w:rsidRDefault="0059690A" w:rsidP="0059690A">
      <w:pPr>
        <w:spacing w:after="0"/>
        <w:ind w:left="705" w:hanging="705"/>
        <w:jc w:val="center"/>
        <w:rPr>
          <w:rFonts w:ascii="Times New Roman" w:hAnsi="Times New Roman"/>
          <w:sz w:val="24"/>
          <w:szCs w:val="24"/>
          <w:u w:val="single"/>
        </w:rPr>
      </w:pPr>
      <w:r w:rsidRPr="00C171DB">
        <w:rPr>
          <w:rFonts w:ascii="Times New Roman" w:hAnsi="Times New Roman"/>
          <w:sz w:val="24"/>
          <w:szCs w:val="24"/>
          <w:u w:val="single"/>
        </w:rPr>
        <w:t>Fe → Fe</w:t>
      </w:r>
      <w:r w:rsidRPr="00C171DB">
        <w:rPr>
          <w:rFonts w:ascii="Times New Roman" w:hAnsi="Times New Roman"/>
          <w:sz w:val="24"/>
          <w:szCs w:val="24"/>
          <w:u w:val="single"/>
          <w:vertAlign w:val="superscript"/>
        </w:rPr>
        <w:t>2+</w:t>
      </w:r>
      <w:r w:rsidRPr="00C171DB">
        <w:rPr>
          <w:rFonts w:ascii="Times New Roman" w:hAnsi="Times New Roman"/>
          <w:sz w:val="24"/>
          <w:szCs w:val="24"/>
          <w:u w:val="single"/>
        </w:rPr>
        <w:t xml:space="preserve"> + 2e</w:t>
      </w:r>
      <w:r w:rsidRPr="00C171DB">
        <w:rPr>
          <w:rFonts w:ascii="Times New Roman" w:hAnsi="Times New Roman"/>
          <w:sz w:val="24"/>
          <w:szCs w:val="24"/>
          <w:u w:val="single"/>
          <w:vertAlign w:val="superscript"/>
        </w:rPr>
        <w:t>-</w:t>
      </w:r>
      <w:r w:rsidRPr="00C171DB">
        <w:rPr>
          <w:rFonts w:ascii="Times New Roman" w:hAnsi="Times New Roman"/>
          <w:sz w:val="24"/>
          <w:szCs w:val="24"/>
          <w:u w:val="single"/>
        </w:rPr>
        <w:tab/>
      </w:r>
      <w:r w:rsidRPr="00C171DB">
        <w:rPr>
          <w:rFonts w:ascii="Times New Roman" w:hAnsi="Times New Roman"/>
          <w:i/>
          <w:sz w:val="24"/>
          <w:szCs w:val="24"/>
          <w:u w:val="single"/>
        </w:rPr>
        <w:t>E</w:t>
      </w:r>
      <w:r w:rsidRPr="00C171DB">
        <w:rPr>
          <w:rFonts w:ascii="Times New Roman" w:hAnsi="Times New Roman"/>
          <w:sz w:val="24"/>
          <w:szCs w:val="24"/>
          <w:u w:val="single"/>
          <w:vertAlign w:val="superscript"/>
        </w:rPr>
        <w:t>o</w:t>
      </w:r>
      <w:r w:rsidRPr="00C171DB">
        <w:rPr>
          <w:rFonts w:ascii="Times New Roman" w:hAnsi="Times New Roman"/>
          <w:sz w:val="24"/>
          <w:szCs w:val="24"/>
          <w:u w:val="single"/>
          <w:vertAlign w:val="subscript"/>
        </w:rPr>
        <w:t>oks</w:t>
      </w:r>
      <w:r w:rsidRPr="00C171DB">
        <w:rPr>
          <w:rFonts w:ascii="Times New Roman" w:hAnsi="Times New Roman"/>
          <w:sz w:val="24"/>
          <w:szCs w:val="24"/>
          <w:u w:val="single"/>
        </w:rPr>
        <w:t xml:space="preserve"> = 0,44 V</w:t>
      </w:r>
    </w:p>
    <w:p w:rsidR="0059690A" w:rsidRPr="00C171DB" w:rsidRDefault="0059690A" w:rsidP="0059690A">
      <w:pPr>
        <w:spacing w:after="0"/>
        <w:ind w:left="705" w:hanging="705"/>
        <w:jc w:val="center"/>
        <w:rPr>
          <w:rFonts w:ascii="Times New Roman" w:hAnsi="Times New Roman"/>
          <w:sz w:val="24"/>
          <w:szCs w:val="24"/>
        </w:rPr>
      </w:pPr>
      <w:r w:rsidRPr="00C171DB">
        <w:rPr>
          <w:rFonts w:ascii="Times New Roman" w:hAnsi="Times New Roman"/>
          <w:sz w:val="24"/>
          <w:szCs w:val="24"/>
        </w:rPr>
        <w:t>Ni</w:t>
      </w:r>
      <w:r w:rsidRPr="00C171DB">
        <w:rPr>
          <w:rFonts w:ascii="Times New Roman" w:hAnsi="Times New Roman"/>
          <w:sz w:val="24"/>
          <w:szCs w:val="24"/>
          <w:vertAlign w:val="superscript"/>
        </w:rPr>
        <w:t>2+</w:t>
      </w:r>
      <w:r w:rsidRPr="00C171DB">
        <w:rPr>
          <w:rFonts w:ascii="Times New Roman" w:hAnsi="Times New Roman"/>
          <w:sz w:val="24"/>
          <w:szCs w:val="24"/>
        </w:rPr>
        <w:t xml:space="preserve"> + Fe → Ni + Fe</w:t>
      </w:r>
      <w:r w:rsidRPr="00C171DB">
        <w:rPr>
          <w:rFonts w:ascii="Times New Roman" w:hAnsi="Times New Roman"/>
          <w:sz w:val="24"/>
          <w:szCs w:val="24"/>
          <w:vertAlign w:val="superscript"/>
        </w:rPr>
        <w:t>2+</w:t>
      </w:r>
      <w:r w:rsidRPr="00C171DB">
        <w:rPr>
          <w:rFonts w:ascii="Times New Roman" w:hAnsi="Times New Roman"/>
          <w:sz w:val="24"/>
          <w:szCs w:val="24"/>
        </w:rPr>
        <w:t xml:space="preserve">, </w:t>
      </w:r>
      <w:r w:rsidRPr="00C171DB">
        <w:rPr>
          <w:rFonts w:ascii="Times New Roman" w:hAnsi="Times New Roman"/>
          <w:i/>
          <w:sz w:val="24"/>
          <w:szCs w:val="24"/>
        </w:rPr>
        <w:t>E</w:t>
      </w:r>
      <w:r w:rsidRPr="00C171DB">
        <w:rPr>
          <w:rFonts w:ascii="Times New Roman" w:hAnsi="Times New Roman"/>
          <w:sz w:val="24"/>
          <w:szCs w:val="24"/>
          <w:vertAlign w:val="superscript"/>
        </w:rPr>
        <w:t>0</w:t>
      </w:r>
      <w:r>
        <w:rPr>
          <w:rFonts w:ascii="Times New Roman" w:hAnsi="Times New Roman"/>
          <w:sz w:val="24"/>
          <w:szCs w:val="24"/>
        </w:rPr>
        <w:t xml:space="preserve"> = 0,12</w:t>
      </w:r>
      <w:r w:rsidRPr="00C171DB">
        <w:rPr>
          <w:rFonts w:ascii="Times New Roman" w:hAnsi="Times New Roman"/>
          <w:sz w:val="24"/>
          <w:szCs w:val="24"/>
        </w:rPr>
        <w:t xml:space="preserve"> V</w:t>
      </w:r>
    </w:p>
    <w:p w:rsidR="0059690A" w:rsidRPr="00C171DB" w:rsidRDefault="0059690A" w:rsidP="0059690A">
      <w:pPr>
        <w:spacing w:after="0"/>
        <w:ind w:left="705" w:hanging="705"/>
        <w:jc w:val="center"/>
        <w:rPr>
          <w:rFonts w:ascii="Times New Roman" w:hAnsi="Times New Roman"/>
          <w:sz w:val="24"/>
          <w:szCs w:val="24"/>
        </w:rPr>
      </w:pPr>
    </w:p>
    <w:p w:rsidR="0059690A" w:rsidRDefault="0059690A" w:rsidP="0059690A">
      <w:pPr>
        <w:spacing w:after="0"/>
        <w:ind w:left="705" w:hanging="705"/>
        <w:rPr>
          <w:rFonts w:ascii="Times New Roman" w:hAnsi="Times New Roman"/>
          <w:sz w:val="24"/>
          <w:szCs w:val="24"/>
        </w:rPr>
      </w:pPr>
      <w:r w:rsidRPr="000A78FE">
        <w:rPr>
          <w:rFonts w:ascii="Times New Roman" w:hAnsi="Times New Roman"/>
          <w:sz w:val="24"/>
          <w:szCs w:val="24"/>
        </w:rPr>
        <w:t>c)</w:t>
      </w:r>
      <w:r w:rsidRPr="000A78FE">
        <w:rPr>
          <w:rFonts w:ascii="Times New Roman" w:hAnsi="Times New Roman"/>
          <w:sz w:val="24"/>
          <w:szCs w:val="24"/>
        </w:rPr>
        <w:tab/>
        <w:t>For å undersøke om det er Ag</w:t>
      </w:r>
      <w:r>
        <w:rPr>
          <w:rFonts w:ascii="Times New Roman" w:hAnsi="Times New Roman"/>
          <w:sz w:val="24"/>
          <w:szCs w:val="24"/>
          <w:vertAlign w:val="superscript"/>
        </w:rPr>
        <w:t>+</w:t>
      </w:r>
      <w:r>
        <w:rPr>
          <w:rFonts w:ascii="Times New Roman" w:hAnsi="Times New Roman"/>
          <w:sz w:val="24"/>
          <w:szCs w:val="24"/>
        </w:rPr>
        <w:t xml:space="preserve"> i løsningen, kan eleven tilsette litt HCl. Hvitt bunnfall påviser Ag</w:t>
      </w:r>
      <w:r>
        <w:rPr>
          <w:rFonts w:ascii="Times New Roman" w:hAnsi="Times New Roman"/>
          <w:sz w:val="24"/>
          <w:szCs w:val="24"/>
          <w:vertAlign w:val="superscript"/>
        </w:rPr>
        <w:t>+</w:t>
      </w:r>
      <w:r>
        <w:rPr>
          <w:rFonts w:ascii="Times New Roman" w:hAnsi="Times New Roman"/>
          <w:sz w:val="24"/>
          <w:szCs w:val="24"/>
        </w:rPr>
        <w:t>.</w:t>
      </w:r>
    </w:p>
    <w:p w:rsidR="0059690A" w:rsidRDefault="0059690A" w:rsidP="0059690A">
      <w:pPr>
        <w:spacing w:after="0"/>
        <w:ind w:left="705" w:hanging="705"/>
        <w:jc w:val="center"/>
        <w:rPr>
          <w:rFonts w:ascii="Times New Roman" w:hAnsi="Times New Roman"/>
          <w:sz w:val="24"/>
          <w:szCs w:val="24"/>
        </w:rPr>
      </w:pPr>
      <w:r>
        <w:rPr>
          <w:rFonts w:ascii="Times New Roman" w:hAnsi="Times New Roman"/>
          <w:sz w:val="24"/>
          <w:szCs w:val="24"/>
        </w:rPr>
        <w:t>Ag</w:t>
      </w:r>
      <w:r>
        <w:rPr>
          <w:rFonts w:ascii="Times New Roman" w:hAnsi="Times New Roman"/>
          <w:sz w:val="24"/>
          <w:szCs w:val="24"/>
          <w:vertAlign w:val="superscript"/>
        </w:rPr>
        <w:t>+</w:t>
      </w:r>
      <w:r>
        <w:rPr>
          <w:rFonts w:ascii="Times New Roman" w:hAnsi="Times New Roman"/>
          <w:sz w:val="24"/>
          <w:szCs w:val="24"/>
        </w:rPr>
        <w:t>(aq) + Cl</w:t>
      </w:r>
      <w:r>
        <w:rPr>
          <w:rFonts w:ascii="Times New Roman" w:hAnsi="Times New Roman"/>
          <w:sz w:val="24"/>
          <w:szCs w:val="24"/>
          <w:vertAlign w:val="superscript"/>
        </w:rPr>
        <w:t>-</w:t>
      </w:r>
      <w:r>
        <w:rPr>
          <w:rFonts w:ascii="Times New Roman" w:hAnsi="Times New Roman"/>
          <w:sz w:val="24"/>
          <w:szCs w:val="24"/>
        </w:rPr>
        <w:t>(aq) → AgCl(s)</w:t>
      </w:r>
    </w:p>
    <w:p w:rsidR="0059690A" w:rsidRDefault="0059690A" w:rsidP="0059690A">
      <w:pPr>
        <w:spacing w:after="0"/>
        <w:ind w:left="705" w:hanging="705"/>
        <w:rPr>
          <w:rFonts w:ascii="Times New Roman" w:hAnsi="Times New Roman"/>
          <w:sz w:val="24"/>
          <w:szCs w:val="24"/>
        </w:rPr>
      </w:pP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ab/>
        <w:t>Ved å tilsette NH</w:t>
      </w:r>
      <w:r>
        <w:rPr>
          <w:rFonts w:ascii="Times New Roman" w:hAnsi="Times New Roman"/>
          <w:sz w:val="24"/>
          <w:szCs w:val="24"/>
          <w:vertAlign w:val="subscript"/>
        </w:rPr>
        <w:t>3</w:t>
      </w:r>
      <w:r>
        <w:rPr>
          <w:rFonts w:ascii="Times New Roman" w:hAnsi="Times New Roman"/>
          <w:sz w:val="24"/>
          <w:szCs w:val="24"/>
        </w:rPr>
        <w:t xml:space="preserve"> til basisk reaksjon, vil eleven få en sterk blåfarge i løsningen hvis det er Cu</w:t>
      </w:r>
      <w:r>
        <w:rPr>
          <w:rFonts w:ascii="Times New Roman" w:hAnsi="Times New Roman"/>
          <w:sz w:val="24"/>
          <w:szCs w:val="24"/>
          <w:vertAlign w:val="superscript"/>
        </w:rPr>
        <w:t>2</w:t>
      </w:r>
      <w:r>
        <w:rPr>
          <w:rFonts w:ascii="Times New Roman" w:hAnsi="Times New Roman"/>
          <w:sz w:val="24"/>
          <w:szCs w:val="24"/>
        </w:rPr>
        <w:t xml:space="preserve"> i denne.</w:t>
      </w:r>
    </w:p>
    <w:p w:rsidR="0059690A" w:rsidRDefault="0059690A" w:rsidP="0059690A">
      <w:pPr>
        <w:spacing w:after="0"/>
        <w:ind w:left="705" w:hanging="705"/>
        <w:jc w:val="center"/>
        <w:rPr>
          <w:rFonts w:ascii="Times New Roman" w:hAnsi="Times New Roman"/>
          <w:sz w:val="24"/>
          <w:szCs w:val="24"/>
        </w:rPr>
      </w:pPr>
    </w:p>
    <w:p w:rsidR="0059690A" w:rsidRDefault="0059690A" w:rsidP="0059690A">
      <w:pPr>
        <w:spacing w:after="0"/>
        <w:ind w:left="705" w:hanging="705"/>
        <w:jc w:val="center"/>
        <w:rPr>
          <w:rFonts w:ascii="Times New Roman" w:hAnsi="Times New Roman"/>
          <w:sz w:val="24"/>
          <w:szCs w:val="24"/>
        </w:rPr>
      </w:pPr>
      <w:r>
        <w:rPr>
          <w:rFonts w:ascii="Times New Roman" w:hAnsi="Times New Roman"/>
          <w:sz w:val="24"/>
          <w:szCs w:val="24"/>
        </w:rPr>
        <w:t>Cu</w:t>
      </w:r>
      <w:r>
        <w:rPr>
          <w:rFonts w:ascii="Times New Roman" w:hAnsi="Times New Roman"/>
          <w:sz w:val="24"/>
          <w:szCs w:val="24"/>
          <w:vertAlign w:val="superscript"/>
        </w:rPr>
        <w:t>2+</w:t>
      </w:r>
      <w:r>
        <w:rPr>
          <w:rFonts w:ascii="Times New Roman" w:hAnsi="Times New Roman"/>
          <w:sz w:val="24"/>
          <w:szCs w:val="24"/>
        </w:rPr>
        <w:t>(aq) + 4NH</w:t>
      </w:r>
      <w:r>
        <w:rPr>
          <w:rFonts w:ascii="Times New Roman" w:hAnsi="Times New Roman"/>
          <w:sz w:val="24"/>
          <w:szCs w:val="24"/>
          <w:vertAlign w:val="subscript"/>
        </w:rPr>
        <w:t>3</w:t>
      </w:r>
      <w:r>
        <w:rPr>
          <w:rFonts w:ascii="Times New Roman" w:hAnsi="Times New Roman"/>
          <w:sz w:val="24"/>
          <w:szCs w:val="24"/>
        </w:rPr>
        <w:t>(aq) → Cu(NH</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t>(aq)</w:t>
      </w:r>
    </w:p>
    <w:p w:rsidR="0059690A" w:rsidRDefault="0059690A" w:rsidP="0059690A">
      <w:pPr>
        <w:spacing w:after="0"/>
        <w:ind w:left="705" w:hanging="705"/>
        <w:jc w:val="center"/>
        <w:rPr>
          <w:rFonts w:ascii="Times New Roman" w:hAnsi="Times New Roman"/>
          <w:sz w:val="24"/>
          <w:szCs w:val="24"/>
        </w:rPr>
      </w:pPr>
    </w:p>
    <w:p w:rsidR="0059690A" w:rsidRPr="00142B37" w:rsidRDefault="0059690A" w:rsidP="0059690A">
      <w:pPr>
        <w:spacing w:after="0"/>
        <w:ind w:left="705" w:hanging="705"/>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Vi må sørge for at bare Cu</w:t>
      </w:r>
      <w:r>
        <w:rPr>
          <w:rFonts w:ascii="Times New Roman" w:hAnsi="Times New Roman"/>
          <w:sz w:val="24"/>
          <w:szCs w:val="24"/>
          <w:vertAlign w:val="superscript"/>
        </w:rPr>
        <w:t>2+</w:t>
      </w:r>
      <w:r>
        <w:rPr>
          <w:rFonts w:ascii="Times New Roman" w:hAnsi="Times New Roman"/>
          <w:sz w:val="24"/>
          <w:szCs w:val="24"/>
        </w:rPr>
        <w:t xml:space="preserve"> blir redusert og ikke Ni</w:t>
      </w:r>
      <w:r>
        <w:rPr>
          <w:rFonts w:ascii="Times New Roman" w:hAnsi="Times New Roman"/>
          <w:sz w:val="24"/>
          <w:szCs w:val="24"/>
          <w:vertAlign w:val="superscript"/>
        </w:rPr>
        <w:t>2+</w:t>
      </w:r>
      <w:r>
        <w:rPr>
          <w:rFonts w:ascii="Times New Roman" w:hAnsi="Times New Roman"/>
          <w:sz w:val="24"/>
          <w:szCs w:val="24"/>
        </w:rPr>
        <w:t xml:space="preserve">. </w:t>
      </w:r>
      <w:r w:rsidRPr="00142B37">
        <w:rPr>
          <w:rFonts w:ascii="Times New Roman" w:hAnsi="Times New Roman"/>
          <w:sz w:val="24"/>
          <w:szCs w:val="24"/>
        </w:rPr>
        <w:t>Vi har H</w:t>
      </w:r>
      <w:r w:rsidRPr="00142B37">
        <w:rPr>
          <w:rFonts w:ascii="Times New Roman" w:hAnsi="Times New Roman"/>
          <w:sz w:val="24"/>
          <w:szCs w:val="24"/>
          <w:vertAlign w:val="superscript"/>
        </w:rPr>
        <w:t>+</w:t>
      </w:r>
      <w:r w:rsidRPr="00142B37">
        <w:rPr>
          <w:rFonts w:ascii="Times New Roman" w:hAnsi="Times New Roman"/>
          <w:sz w:val="24"/>
          <w:szCs w:val="24"/>
        </w:rPr>
        <w:t xml:space="preserve"> og NO</w:t>
      </w:r>
      <w:r w:rsidRPr="00142B37">
        <w:rPr>
          <w:rFonts w:ascii="Times New Roman" w:hAnsi="Times New Roman"/>
          <w:sz w:val="24"/>
          <w:szCs w:val="24"/>
          <w:vertAlign w:val="subscript"/>
        </w:rPr>
        <w:t>3</w:t>
      </w:r>
      <w:r w:rsidRPr="00142B37">
        <w:rPr>
          <w:rFonts w:ascii="Times New Roman" w:hAnsi="Times New Roman"/>
          <w:sz w:val="24"/>
          <w:szCs w:val="24"/>
          <w:vertAlign w:val="superscript"/>
        </w:rPr>
        <w:t>-</w:t>
      </w:r>
      <w:r w:rsidRPr="00142B37">
        <w:rPr>
          <w:rFonts w:ascii="Times New Roman" w:hAnsi="Times New Roman"/>
          <w:sz w:val="24"/>
          <w:szCs w:val="24"/>
        </w:rPr>
        <w:t xml:space="preserve"> i løsningen i tillegg til metallionene.  Dersom vi skal få utfelt Cu ved katoden, må vi overvinne cellepotensialet til cella</w:t>
      </w:r>
    </w:p>
    <w:p w:rsidR="0059690A" w:rsidRDefault="0059690A" w:rsidP="0059690A">
      <w:pPr>
        <w:spacing w:after="0"/>
        <w:ind w:left="705" w:hanging="705"/>
        <w:rPr>
          <w:rFonts w:ascii="Times New Roman" w:hAnsi="Times New Roman"/>
          <w:sz w:val="24"/>
          <w:szCs w:val="24"/>
        </w:rPr>
      </w:pPr>
    </w:p>
    <w:p w:rsidR="0059690A" w:rsidRPr="00C36E60" w:rsidRDefault="0059690A" w:rsidP="0059690A">
      <w:pPr>
        <w:spacing w:after="0"/>
        <w:ind w:left="705"/>
        <w:rPr>
          <w:rFonts w:ascii="Times New Roman" w:hAnsi="Times New Roman"/>
          <w:sz w:val="24"/>
          <w:szCs w:val="24"/>
          <w:lang w:val="en-US"/>
        </w:rPr>
      </w:pPr>
      <w:r w:rsidRPr="00C36E60">
        <w:rPr>
          <w:rFonts w:ascii="Times New Roman" w:hAnsi="Times New Roman"/>
          <w:sz w:val="24"/>
          <w:szCs w:val="24"/>
          <w:lang w:val="en-US"/>
        </w:rPr>
        <w:t>NO</w:t>
      </w:r>
      <w:r w:rsidRPr="00C36E60">
        <w:rPr>
          <w:rFonts w:ascii="Times New Roman" w:hAnsi="Times New Roman"/>
          <w:sz w:val="24"/>
          <w:szCs w:val="24"/>
          <w:vertAlign w:val="subscript"/>
          <w:lang w:val="en-US"/>
        </w:rPr>
        <w:t>3</w:t>
      </w:r>
      <w:r w:rsidRPr="00C36E60">
        <w:rPr>
          <w:rFonts w:ascii="Times New Roman" w:hAnsi="Times New Roman"/>
          <w:sz w:val="24"/>
          <w:szCs w:val="24"/>
          <w:vertAlign w:val="superscript"/>
          <w:lang w:val="en-US"/>
        </w:rPr>
        <w:t>-</w:t>
      </w:r>
      <w:r w:rsidRPr="00C36E60">
        <w:rPr>
          <w:rFonts w:ascii="Times New Roman" w:hAnsi="Times New Roman"/>
          <w:sz w:val="24"/>
          <w:szCs w:val="24"/>
          <w:lang w:val="en-US"/>
        </w:rPr>
        <w:t xml:space="preserve"> + 4H</w:t>
      </w:r>
      <w:r w:rsidRPr="00C36E60">
        <w:rPr>
          <w:rFonts w:ascii="Times New Roman" w:hAnsi="Times New Roman"/>
          <w:sz w:val="24"/>
          <w:szCs w:val="24"/>
          <w:vertAlign w:val="superscript"/>
          <w:lang w:val="en-US"/>
        </w:rPr>
        <w:t>+</w:t>
      </w:r>
      <w:r w:rsidRPr="00C36E60">
        <w:rPr>
          <w:rFonts w:ascii="Times New Roman" w:hAnsi="Times New Roman"/>
          <w:sz w:val="24"/>
          <w:szCs w:val="24"/>
          <w:lang w:val="en-US"/>
        </w:rPr>
        <w:t xml:space="preserve"> + 3e</w:t>
      </w:r>
      <w:r w:rsidRPr="00C36E60">
        <w:rPr>
          <w:rFonts w:ascii="Times New Roman" w:hAnsi="Times New Roman"/>
          <w:sz w:val="24"/>
          <w:szCs w:val="24"/>
          <w:vertAlign w:val="superscript"/>
          <w:lang w:val="en-US"/>
        </w:rPr>
        <w:t>-</w:t>
      </w:r>
      <w:r w:rsidRPr="00C36E60">
        <w:rPr>
          <w:rFonts w:ascii="Times New Roman" w:hAnsi="Times New Roman"/>
          <w:sz w:val="24"/>
          <w:szCs w:val="24"/>
          <w:lang w:val="en-US"/>
        </w:rPr>
        <w:t xml:space="preserve"> </w:t>
      </w:r>
      <w:r>
        <w:rPr>
          <w:rFonts w:ascii="Wingdings 3" w:hAnsi="Wingdings 3"/>
          <w:sz w:val="24"/>
          <w:szCs w:val="24"/>
        </w:rPr>
        <w:t></w:t>
      </w:r>
      <w:r w:rsidRPr="00C36E60">
        <w:rPr>
          <w:rFonts w:ascii="Times New Roman" w:hAnsi="Times New Roman"/>
          <w:sz w:val="24"/>
          <w:szCs w:val="24"/>
          <w:lang w:val="en-US"/>
        </w:rPr>
        <w:t xml:space="preserve"> NO + 2H</w:t>
      </w:r>
      <w:r w:rsidRPr="00C36E60">
        <w:rPr>
          <w:rFonts w:ascii="Times New Roman" w:hAnsi="Times New Roman"/>
          <w:sz w:val="24"/>
          <w:szCs w:val="24"/>
          <w:vertAlign w:val="subscript"/>
          <w:lang w:val="en-US"/>
        </w:rPr>
        <w:t>2</w:t>
      </w:r>
      <w:r w:rsidRPr="00C36E60">
        <w:rPr>
          <w:rFonts w:ascii="Times New Roman" w:hAnsi="Times New Roman"/>
          <w:sz w:val="24"/>
          <w:szCs w:val="24"/>
          <w:lang w:val="en-US"/>
        </w:rPr>
        <w:t>O</w:t>
      </w:r>
      <w:r w:rsidRPr="00C36E60">
        <w:rPr>
          <w:rFonts w:ascii="Times New Roman" w:hAnsi="Times New Roman"/>
          <w:sz w:val="24"/>
          <w:szCs w:val="24"/>
          <w:lang w:val="en-US"/>
        </w:rPr>
        <w:tab/>
      </w:r>
      <w:r w:rsidRPr="00C36E60">
        <w:rPr>
          <w:rFonts w:ascii="Times New Roman" w:hAnsi="Times New Roman"/>
          <w:i/>
          <w:sz w:val="24"/>
          <w:szCs w:val="24"/>
          <w:lang w:val="en-US"/>
        </w:rPr>
        <w:t>E</w:t>
      </w:r>
      <w:r w:rsidRPr="00C36E60">
        <w:rPr>
          <w:rFonts w:ascii="Times New Roman" w:hAnsi="Times New Roman"/>
          <w:sz w:val="24"/>
          <w:szCs w:val="24"/>
          <w:vertAlign w:val="superscript"/>
          <w:lang w:val="en-US"/>
        </w:rPr>
        <w:t>o</w:t>
      </w:r>
      <w:r w:rsidRPr="00C36E60">
        <w:rPr>
          <w:rFonts w:ascii="Times New Roman" w:hAnsi="Times New Roman"/>
          <w:sz w:val="24"/>
          <w:szCs w:val="24"/>
          <w:vertAlign w:val="subscript"/>
          <w:lang w:val="en-US"/>
        </w:rPr>
        <w:t>red</w:t>
      </w:r>
      <w:r w:rsidRPr="00C36E60">
        <w:rPr>
          <w:rFonts w:ascii="Times New Roman" w:hAnsi="Times New Roman"/>
          <w:sz w:val="24"/>
          <w:szCs w:val="24"/>
          <w:lang w:val="en-US"/>
        </w:rPr>
        <w:t xml:space="preserve"> = 0,96 V </w:t>
      </w:r>
    </w:p>
    <w:p w:rsidR="0059690A" w:rsidRPr="0059690A" w:rsidRDefault="0059690A" w:rsidP="0059690A">
      <w:pPr>
        <w:spacing w:after="0"/>
        <w:ind w:left="705"/>
        <w:rPr>
          <w:rFonts w:ascii="Times New Roman" w:hAnsi="Times New Roman"/>
          <w:i/>
          <w:sz w:val="24"/>
          <w:szCs w:val="24"/>
        </w:rPr>
      </w:pPr>
      <w:r w:rsidRPr="0059690A">
        <w:rPr>
          <w:rFonts w:ascii="Times New Roman" w:hAnsi="Times New Roman"/>
          <w:sz w:val="24"/>
          <w:szCs w:val="24"/>
        </w:rPr>
        <w:t xml:space="preserve">Cu  </w:t>
      </w:r>
      <w:r>
        <w:rPr>
          <w:rFonts w:ascii="Times New Roman" w:hAnsi="Times New Roman"/>
          <w:sz w:val="24"/>
          <w:szCs w:val="24"/>
          <w:lang w:val="en-US"/>
        </w:rPr>
        <w:sym w:font="Wingdings 3" w:char="F044"/>
      </w:r>
      <w:r w:rsidRPr="0059690A">
        <w:rPr>
          <w:rFonts w:ascii="Times New Roman" w:hAnsi="Times New Roman"/>
          <w:sz w:val="24"/>
          <w:szCs w:val="24"/>
        </w:rPr>
        <w:t xml:space="preserve"> Cu</w:t>
      </w:r>
      <w:r w:rsidRPr="0059690A">
        <w:rPr>
          <w:rFonts w:ascii="Times New Roman" w:hAnsi="Times New Roman"/>
          <w:sz w:val="24"/>
          <w:szCs w:val="24"/>
          <w:vertAlign w:val="superscript"/>
        </w:rPr>
        <w:t>2+</w:t>
      </w:r>
      <w:r w:rsidRPr="0059690A">
        <w:rPr>
          <w:rFonts w:ascii="Times New Roman" w:hAnsi="Times New Roman"/>
          <w:sz w:val="24"/>
          <w:szCs w:val="24"/>
        </w:rPr>
        <w:t xml:space="preserve"> + 2e</w:t>
      </w:r>
      <w:r w:rsidRPr="0059690A">
        <w:rPr>
          <w:rFonts w:ascii="Times New Roman" w:hAnsi="Times New Roman"/>
          <w:sz w:val="24"/>
          <w:szCs w:val="24"/>
          <w:vertAlign w:val="superscript"/>
        </w:rPr>
        <w:t>-</w:t>
      </w:r>
      <w:r w:rsidRPr="0059690A">
        <w:rPr>
          <w:rFonts w:ascii="Times New Roman" w:hAnsi="Times New Roman"/>
          <w:sz w:val="24"/>
          <w:szCs w:val="24"/>
        </w:rPr>
        <w:tab/>
      </w:r>
      <w:r w:rsidRPr="0059690A">
        <w:rPr>
          <w:rFonts w:ascii="Times New Roman" w:hAnsi="Times New Roman"/>
          <w:sz w:val="24"/>
          <w:szCs w:val="24"/>
        </w:rPr>
        <w:tab/>
      </w:r>
      <w:r w:rsidRPr="0059690A">
        <w:rPr>
          <w:rFonts w:ascii="Times New Roman" w:hAnsi="Times New Roman"/>
          <w:sz w:val="24"/>
          <w:szCs w:val="24"/>
        </w:rPr>
        <w:tab/>
      </w:r>
      <w:r w:rsidRPr="0059690A">
        <w:rPr>
          <w:rFonts w:ascii="Times New Roman" w:hAnsi="Times New Roman"/>
          <w:i/>
          <w:sz w:val="24"/>
          <w:szCs w:val="24"/>
        </w:rPr>
        <w:t>E</w:t>
      </w:r>
      <w:r w:rsidRPr="0059690A">
        <w:rPr>
          <w:rFonts w:ascii="Times New Roman" w:hAnsi="Times New Roman"/>
          <w:sz w:val="24"/>
          <w:szCs w:val="24"/>
          <w:vertAlign w:val="superscript"/>
        </w:rPr>
        <w:t>o</w:t>
      </w:r>
      <w:r w:rsidRPr="0059690A">
        <w:rPr>
          <w:rFonts w:ascii="Times New Roman" w:hAnsi="Times New Roman"/>
          <w:sz w:val="24"/>
          <w:szCs w:val="24"/>
          <w:vertAlign w:val="subscript"/>
        </w:rPr>
        <w:t>oks</w:t>
      </w:r>
      <w:r w:rsidRPr="0059690A">
        <w:rPr>
          <w:rFonts w:ascii="Times New Roman" w:hAnsi="Times New Roman"/>
          <w:sz w:val="24"/>
          <w:szCs w:val="24"/>
        </w:rPr>
        <w:t xml:space="preserve"> = −0,34 V</w:t>
      </w:r>
    </w:p>
    <w:p w:rsidR="0059690A" w:rsidRPr="0059690A" w:rsidRDefault="0059690A" w:rsidP="0059690A">
      <w:pPr>
        <w:spacing w:after="0"/>
        <w:ind w:left="705" w:hanging="705"/>
        <w:rPr>
          <w:rFonts w:ascii="Times New Roman" w:hAnsi="Times New Roman"/>
          <w:sz w:val="24"/>
          <w:szCs w:val="24"/>
        </w:rPr>
      </w:pPr>
    </w:p>
    <w:p w:rsidR="000D0A5B" w:rsidRDefault="0059690A" w:rsidP="0059690A">
      <w:pPr>
        <w:spacing w:after="0"/>
        <w:ind w:left="705"/>
        <w:rPr>
          <w:rFonts w:ascii="Times New Roman" w:hAnsi="Times New Roman"/>
          <w:sz w:val="24"/>
          <w:szCs w:val="24"/>
        </w:rPr>
      </w:pPr>
      <w:r>
        <w:rPr>
          <w:rFonts w:ascii="Times New Roman" w:hAnsi="Times New Roman"/>
          <w:sz w:val="24"/>
          <w:szCs w:val="24"/>
        </w:rPr>
        <w:t>For at Cu</w:t>
      </w:r>
      <w:r>
        <w:rPr>
          <w:rFonts w:ascii="Times New Roman" w:hAnsi="Times New Roman"/>
          <w:sz w:val="24"/>
          <w:szCs w:val="24"/>
          <w:vertAlign w:val="superscript"/>
        </w:rPr>
        <w:t>2+</w:t>
      </w:r>
      <w:r>
        <w:rPr>
          <w:rFonts w:ascii="Times New Roman" w:hAnsi="Times New Roman"/>
          <w:sz w:val="24"/>
          <w:szCs w:val="24"/>
        </w:rPr>
        <w:t xml:space="preserve"> skal reduseres til Cu, må spenningen minst være (0,96 − 0,34) V =</w:t>
      </w:r>
    </w:p>
    <w:p w:rsidR="0059690A" w:rsidRDefault="0059690A" w:rsidP="0059690A">
      <w:pPr>
        <w:spacing w:after="0"/>
        <w:ind w:left="705"/>
        <w:rPr>
          <w:rFonts w:ascii="Times New Roman" w:hAnsi="Times New Roman"/>
          <w:sz w:val="24"/>
          <w:szCs w:val="24"/>
        </w:rPr>
      </w:pPr>
      <w:r>
        <w:rPr>
          <w:rFonts w:ascii="Times New Roman" w:hAnsi="Times New Roman"/>
          <w:sz w:val="24"/>
          <w:szCs w:val="24"/>
          <w:u w:val="single"/>
        </w:rPr>
        <w:t>0,62 V</w:t>
      </w:r>
    </w:p>
    <w:p w:rsidR="0059690A" w:rsidRDefault="0059690A" w:rsidP="0059690A">
      <w:pPr>
        <w:spacing w:after="0"/>
        <w:ind w:left="705"/>
        <w:rPr>
          <w:rFonts w:ascii="Times New Roman" w:hAnsi="Times New Roman"/>
          <w:sz w:val="24"/>
          <w:szCs w:val="24"/>
        </w:rPr>
      </w:pPr>
    </w:p>
    <w:p w:rsidR="0059690A" w:rsidRPr="00C171DB" w:rsidRDefault="0059690A" w:rsidP="0059690A">
      <w:pPr>
        <w:spacing w:after="0"/>
        <w:ind w:left="705"/>
        <w:rPr>
          <w:rFonts w:ascii="Times New Roman" w:hAnsi="Times New Roman"/>
          <w:sz w:val="24"/>
          <w:szCs w:val="24"/>
        </w:rPr>
      </w:pPr>
      <w:r w:rsidRPr="00C171DB">
        <w:rPr>
          <w:rFonts w:ascii="Times New Roman" w:hAnsi="Times New Roman"/>
          <w:sz w:val="24"/>
          <w:szCs w:val="24"/>
        </w:rPr>
        <w:t>Dersom vi skal få utfelt Ni ved katoden, må vi overvinne cellepotensialet til cella</w:t>
      </w:r>
    </w:p>
    <w:p w:rsidR="0059690A" w:rsidRPr="00C171DB" w:rsidRDefault="0059690A" w:rsidP="0059690A">
      <w:pPr>
        <w:spacing w:after="0"/>
        <w:ind w:left="705" w:hanging="705"/>
        <w:rPr>
          <w:rFonts w:ascii="Times New Roman" w:hAnsi="Times New Roman"/>
          <w:sz w:val="24"/>
          <w:szCs w:val="24"/>
        </w:rPr>
      </w:pPr>
    </w:p>
    <w:p w:rsidR="0059690A" w:rsidRPr="0059690A" w:rsidRDefault="0059690A" w:rsidP="0059690A">
      <w:pPr>
        <w:spacing w:after="0"/>
        <w:ind w:left="705"/>
        <w:rPr>
          <w:rFonts w:ascii="Times New Roman" w:hAnsi="Times New Roman"/>
          <w:sz w:val="24"/>
          <w:szCs w:val="24"/>
          <w:lang w:val="en-US"/>
        </w:rPr>
      </w:pPr>
      <w:r w:rsidRPr="0059690A">
        <w:rPr>
          <w:rFonts w:ascii="Times New Roman" w:hAnsi="Times New Roman"/>
          <w:sz w:val="24"/>
          <w:szCs w:val="24"/>
          <w:lang w:val="en-US"/>
        </w:rPr>
        <w:t>NO</w:t>
      </w:r>
      <w:r w:rsidRPr="0059690A">
        <w:rPr>
          <w:rFonts w:ascii="Times New Roman" w:hAnsi="Times New Roman"/>
          <w:sz w:val="24"/>
          <w:szCs w:val="24"/>
          <w:vertAlign w:val="subscript"/>
          <w:lang w:val="en-US"/>
        </w:rPr>
        <w:t>3</w:t>
      </w:r>
      <w:r w:rsidRPr="0059690A">
        <w:rPr>
          <w:rFonts w:ascii="Times New Roman" w:hAnsi="Times New Roman"/>
          <w:sz w:val="24"/>
          <w:szCs w:val="24"/>
          <w:vertAlign w:val="superscript"/>
          <w:lang w:val="en-US"/>
        </w:rPr>
        <w:t>-</w:t>
      </w:r>
      <w:r w:rsidRPr="0059690A">
        <w:rPr>
          <w:rFonts w:ascii="Times New Roman" w:hAnsi="Times New Roman"/>
          <w:sz w:val="24"/>
          <w:szCs w:val="24"/>
          <w:lang w:val="en-US"/>
        </w:rPr>
        <w:t xml:space="preserve"> + 4H</w:t>
      </w:r>
      <w:r w:rsidRPr="0059690A">
        <w:rPr>
          <w:rFonts w:ascii="Times New Roman" w:hAnsi="Times New Roman"/>
          <w:sz w:val="24"/>
          <w:szCs w:val="24"/>
          <w:vertAlign w:val="superscript"/>
          <w:lang w:val="en-US"/>
        </w:rPr>
        <w:t>+</w:t>
      </w:r>
      <w:r w:rsidRPr="0059690A">
        <w:rPr>
          <w:rFonts w:ascii="Times New Roman" w:hAnsi="Times New Roman"/>
          <w:sz w:val="24"/>
          <w:szCs w:val="24"/>
          <w:lang w:val="en-US"/>
        </w:rPr>
        <w:t xml:space="preserve"> + 3e</w:t>
      </w:r>
      <w:r w:rsidRPr="0059690A">
        <w:rPr>
          <w:rFonts w:ascii="Times New Roman" w:hAnsi="Times New Roman"/>
          <w:sz w:val="24"/>
          <w:szCs w:val="24"/>
          <w:vertAlign w:val="superscript"/>
          <w:lang w:val="en-US"/>
        </w:rPr>
        <w:t>-</w:t>
      </w:r>
      <w:r w:rsidRPr="0059690A">
        <w:rPr>
          <w:rFonts w:ascii="Times New Roman" w:hAnsi="Times New Roman"/>
          <w:sz w:val="24"/>
          <w:szCs w:val="24"/>
          <w:lang w:val="en-US"/>
        </w:rPr>
        <w:t xml:space="preserve"> </w:t>
      </w:r>
      <w:r>
        <w:rPr>
          <w:rFonts w:ascii="Wingdings 3" w:hAnsi="Wingdings 3"/>
          <w:sz w:val="24"/>
          <w:szCs w:val="24"/>
        </w:rPr>
        <w:t></w:t>
      </w:r>
      <w:r w:rsidRPr="0059690A">
        <w:rPr>
          <w:rFonts w:ascii="Times New Roman" w:hAnsi="Times New Roman"/>
          <w:sz w:val="24"/>
          <w:szCs w:val="24"/>
          <w:lang w:val="en-US"/>
        </w:rPr>
        <w:t xml:space="preserve"> NO + 2H</w:t>
      </w:r>
      <w:r w:rsidRPr="0059690A">
        <w:rPr>
          <w:rFonts w:ascii="Times New Roman" w:hAnsi="Times New Roman"/>
          <w:sz w:val="24"/>
          <w:szCs w:val="24"/>
          <w:vertAlign w:val="subscript"/>
          <w:lang w:val="en-US"/>
        </w:rPr>
        <w:t>2</w:t>
      </w:r>
      <w:r w:rsidRPr="0059690A">
        <w:rPr>
          <w:rFonts w:ascii="Times New Roman" w:hAnsi="Times New Roman"/>
          <w:sz w:val="24"/>
          <w:szCs w:val="24"/>
          <w:lang w:val="en-US"/>
        </w:rPr>
        <w:t>O</w:t>
      </w:r>
      <w:r w:rsidRPr="0059690A">
        <w:rPr>
          <w:rFonts w:ascii="Times New Roman" w:hAnsi="Times New Roman"/>
          <w:sz w:val="24"/>
          <w:szCs w:val="24"/>
          <w:lang w:val="en-US"/>
        </w:rPr>
        <w:tab/>
      </w:r>
      <w:r w:rsidRPr="0059690A">
        <w:rPr>
          <w:rFonts w:ascii="Times New Roman" w:hAnsi="Times New Roman"/>
          <w:i/>
          <w:sz w:val="24"/>
          <w:szCs w:val="24"/>
          <w:lang w:val="en-US"/>
        </w:rPr>
        <w:t>E</w:t>
      </w:r>
      <w:r w:rsidRPr="0059690A">
        <w:rPr>
          <w:rFonts w:ascii="Times New Roman" w:hAnsi="Times New Roman"/>
          <w:sz w:val="24"/>
          <w:szCs w:val="24"/>
          <w:vertAlign w:val="superscript"/>
          <w:lang w:val="en-US"/>
        </w:rPr>
        <w:t>o</w:t>
      </w:r>
      <w:r w:rsidRPr="0059690A">
        <w:rPr>
          <w:rFonts w:ascii="Times New Roman" w:hAnsi="Times New Roman"/>
          <w:sz w:val="24"/>
          <w:szCs w:val="24"/>
          <w:vertAlign w:val="subscript"/>
          <w:lang w:val="en-US"/>
        </w:rPr>
        <w:t>red</w:t>
      </w:r>
      <w:r w:rsidRPr="0059690A">
        <w:rPr>
          <w:rFonts w:ascii="Times New Roman" w:hAnsi="Times New Roman"/>
          <w:sz w:val="24"/>
          <w:szCs w:val="24"/>
          <w:lang w:val="en-US"/>
        </w:rPr>
        <w:t xml:space="preserve"> = 0,96 V </w:t>
      </w:r>
    </w:p>
    <w:p w:rsidR="0059690A" w:rsidRPr="000339BE" w:rsidRDefault="0059690A" w:rsidP="0059690A">
      <w:pPr>
        <w:spacing w:after="0"/>
        <w:ind w:left="705"/>
        <w:rPr>
          <w:rFonts w:ascii="Times New Roman" w:hAnsi="Times New Roman"/>
          <w:i/>
          <w:sz w:val="24"/>
          <w:szCs w:val="24"/>
        </w:rPr>
      </w:pPr>
      <w:r w:rsidRPr="000339BE">
        <w:rPr>
          <w:rFonts w:ascii="Times New Roman" w:hAnsi="Times New Roman"/>
          <w:sz w:val="24"/>
          <w:szCs w:val="24"/>
        </w:rPr>
        <w:t xml:space="preserve">Ni  </w:t>
      </w:r>
      <w:r>
        <w:rPr>
          <w:rFonts w:ascii="Times New Roman" w:hAnsi="Times New Roman"/>
          <w:sz w:val="24"/>
          <w:szCs w:val="24"/>
          <w:lang w:val="en-US"/>
        </w:rPr>
        <w:sym w:font="Wingdings 3" w:char="F044"/>
      </w:r>
      <w:r w:rsidRPr="000339BE">
        <w:rPr>
          <w:rFonts w:ascii="Times New Roman" w:hAnsi="Times New Roman"/>
          <w:sz w:val="24"/>
          <w:szCs w:val="24"/>
        </w:rPr>
        <w:t xml:space="preserve"> Ni</w:t>
      </w:r>
      <w:r w:rsidRPr="000339BE">
        <w:rPr>
          <w:rFonts w:ascii="Times New Roman" w:hAnsi="Times New Roman"/>
          <w:sz w:val="24"/>
          <w:szCs w:val="24"/>
          <w:vertAlign w:val="superscript"/>
        </w:rPr>
        <w:t>2+</w:t>
      </w:r>
      <w:r w:rsidRPr="000339BE">
        <w:rPr>
          <w:rFonts w:ascii="Times New Roman" w:hAnsi="Times New Roman"/>
          <w:sz w:val="24"/>
          <w:szCs w:val="24"/>
        </w:rPr>
        <w:t xml:space="preserve"> + 2e</w:t>
      </w:r>
      <w:r w:rsidRPr="000339BE">
        <w:rPr>
          <w:rFonts w:ascii="Times New Roman" w:hAnsi="Times New Roman"/>
          <w:sz w:val="24"/>
          <w:szCs w:val="24"/>
          <w:vertAlign w:val="superscript"/>
        </w:rPr>
        <w:t>-</w:t>
      </w:r>
      <w:r w:rsidRPr="000339BE">
        <w:rPr>
          <w:rFonts w:ascii="Times New Roman" w:hAnsi="Times New Roman"/>
          <w:sz w:val="24"/>
          <w:szCs w:val="24"/>
        </w:rPr>
        <w:tab/>
      </w:r>
      <w:r w:rsidRPr="000339BE">
        <w:rPr>
          <w:rFonts w:ascii="Times New Roman" w:hAnsi="Times New Roman"/>
          <w:sz w:val="24"/>
          <w:szCs w:val="24"/>
        </w:rPr>
        <w:tab/>
      </w:r>
      <w:r w:rsidRPr="000339BE">
        <w:rPr>
          <w:rFonts w:ascii="Times New Roman" w:hAnsi="Times New Roman"/>
          <w:sz w:val="24"/>
          <w:szCs w:val="24"/>
        </w:rPr>
        <w:tab/>
      </w:r>
      <w:r w:rsidRPr="000339BE">
        <w:rPr>
          <w:rFonts w:ascii="Times New Roman" w:hAnsi="Times New Roman"/>
          <w:i/>
          <w:sz w:val="24"/>
          <w:szCs w:val="24"/>
        </w:rPr>
        <w:t>E</w:t>
      </w:r>
      <w:r w:rsidRPr="000339BE">
        <w:rPr>
          <w:rFonts w:ascii="Times New Roman" w:hAnsi="Times New Roman"/>
          <w:sz w:val="24"/>
          <w:szCs w:val="24"/>
          <w:vertAlign w:val="superscript"/>
        </w:rPr>
        <w:t>o</w:t>
      </w:r>
      <w:r w:rsidRPr="000339BE">
        <w:rPr>
          <w:rFonts w:ascii="Times New Roman" w:hAnsi="Times New Roman"/>
          <w:sz w:val="24"/>
          <w:szCs w:val="24"/>
          <w:vertAlign w:val="subscript"/>
        </w:rPr>
        <w:t>oks</w:t>
      </w:r>
      <w:r w:rsidRPr="000339BE">
        <w:rPr>
          <w:rFonts w:ascii="Times New Roman" w:hAnsi="Times New Roman"/>
          <w:sz w:val="24"/>
          <w:szCs w:val="24"/>
        </w:rPr>
        <w:t xml:space="preserve"> = </w:t>
      </w:r>
      <w:r>
        <w:rPr>
          <w:rFonts w:ascii="Times New Roman" w:hAnsi="Times New Roman"/>
          <w:sz w:val="24"/>
          <w:szCs w:val="24"/>
        </w:rPr>
        <w:t>0,26</w:t>
      </w:r>
      <w:r w:rsidRPr="000339BE">
        <w:rPr>
          <w:rFonts w:ascii="Times New Roman" w:hAnsi="Times New Roman"/>
          <w:sz w:val="24"/>
          <w:szCs w:val="24"/>
        </w:rPr>
        <w:t xml:space="preserve"> V</w:t>
      </w:r>
    </w:p>
    <w:p w:rsidR="0059690A" w:rsidRPr="000339BE" w:rsidRDefault="0059690A" w:rsidP="0059690A">
      <w:pPr>
        <w:spacing w:after="0"/>
        <w:ind w:left="705" w:hanging="705"/>
        <w:rPr>
          <w:rFonts w:ascii="Times New Roman" w:hAnsi="Times New Roman"/>
          <w:sz w:val="24"/>
          <w:szCs w:val="24"/>
        </w:rPr>
      </w:pPr>
    </w:p>
    <w:p w:rsidR="000D0A5B" w:rsidRDefault="0059690A" w:rsidP="0059690A">
      <w:pPr>
        <w:spacing w:after="0"/>
        <w:ind w:left="705"/>
        <w:rPr>
          <w:rFonts w:ascii="Times New Roman" w:hAnsi="Times New Roman"/>
          <w:sz w:val="24"/>
          <w:szCs w:val="24"/>
        </w:rPr>
      </w:pPr>
      <w:r>
        <w:rPr>
          <w:rFonts w:ascii="Times New Roman" w:hAnsi="Times New Roman"/>
          <w:sz w:val="24"/>
          <w:szCs w:val="24"/>
        </w:rPr>
        <w:t>For at Ni</w:t>
      </w:r>
      <w:r>
        <w:rPr>
          <w:rFonts w:ascii="Times New Roman" w:hAnsi="Times New Roman"/>
          <w:sz w:val="24"/>
          <w:szCs w:val="24"/>
          <w:vertAlign w:val="superscript"/>
        </w:rPr>
        <w:t>2+</w:t>
      </w:r>
      <w:r>
        <w:rPr>
          <w:rFonts w:ascii="Times New Roman" w:hAnsi="Times New Roman"/>
          <w:sz w:val="24"/>
          <w:szCs w:val="24"/>
        </w:rPr>
        <w:t xml:space="preserve"> skal reduseres til Ni, må spenningen minst være (0,96 + 0,26) V = </w:t>
      </w:r>
    </w:p>
    <w:p w:rsidR="0059690A" w:rsidRDefault="0059690A" w:rsidP="0059690A">
      <w:pPr>
        <w:spacing w:after="0"/>
        <w:ind w:left="705"/>
        <w:rPr>
          <w:rFonts w:ascii="Times New Roman" w:hAnsi="Times New Roman"/>
          <w:sz w:val="24"/>
          <w:szCs w:val="24"/>
        </w:rPr>
      </w:pPr>
      <w:r>
        <w:rPr>
          <w:rFonts w:ascii="Times New Roman" w:hAnsi="Times New Roman"/>
          <w:sz w:val="24"/>
          <w:szCs w:val="24"/>
          <w:u w:val="single"/>
        </w:rPr>
        <w:t>1,22 V</w:t>
      </w:r>
    </w:p>
    <w:p w:rsidR="0059690A" w:rsidRDefault="0059690A" w:rsidP="0059690A">
      <w:pPr>
        <w:spacing w:after="0"/>
        <w:ind w:left="705"/>
        <w:rPr>
          <w:rFonts w:ascii="Times New Roman" w:hAnsi="Times New Roman"/>
          <w:sz w:val="24"/>
          <w:szCs w:val="24"/>
        </w:rPr>
      </w:pPr>
    </w:p>
    <w:p w:rsidR="0059690A" w:rsidRPr="000339BE" w:rsidRDefault="0059690A" w:rsidP="0059690A">
      <w:pPr>
        <w:spacing w:after="0"/>
        <w:ind w:left="705"/>
        <w:rPr>
          <w:rFonts w:ascii="Times New Roman" w:hAnsi="Times New Roman"/>
          <w:sz w:val="24"/>
          <w:szCs w:val="24"/>
          <w:u w:val="double"/>
        </w:rPr>
      </w:pPr>
      <w:r w:rsidRPr="000339BE">
        <w:rPr>
          <w:rFonts w:ascii="Times New Roman" w:hAnsi="Times New Roman"/>
          <w:sz w:val="24"/>
          <w:szCs w:val="24"/>
          <w:u w:val="double"/>
        </w:rPr>
        <w:t>Det betyr at elektrolysespenningen må være høyere enn 0,62 V</w:t>
      </w:r>
      <w:r>
        <w:rPr>
          <w:rFonts w:ascii="Times New Roman" w:hAnsi="Times New Roman"/>
          <w:sz w:val="24"/>
          <w:szCs w:val="24"/>
          <w:u w:val="double"/>
        </w:rPr>
        <w:t>, men lavere enn 1,22</w:t>
      </w:r>
      <w:r w:rsidRPr="000339BE">
        <w:rPr>
          <w:rFonts w:ascii="Times New Roman" w:hAnsi="Times New Roman"/>
          <w:sz w:val="24"/>
          <w:szCs w:val="24"/>
          <w:u w:val="double"/>
        </w:rPr>
        <w:t xml:space="preserve"> V.</w:t>
      </w:r>
    </w:p>
    <w:p w:rsidR="0059690A" w:rsidRDefault="0059690A" w:rsidP="0059690A">
      <w:pPr>
        <w:spacing w:after="0"/>
        <w:ind w:left="705" w:hanging="705"/>
        <w:rPr>
          <w:rFonts w:ascii="Times New Roman" w:hAnsi="Times New Roman"/>
          <w:sz w:val="24"/>
          <w:szCs w:val="24"/>
        </w:rPr>
      </w:pP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Cu-innholdet er (100 – 73,80) %  = </w:t>
      </w:r>
      <w:r>
        <w:rPr>
          <w:rFonts w:ascii="Times New Roman" w:hAnsi="Times New Roman"/>
          <w:sz w:val="24"/>
          <w:szCs w:val="24"/>
          <w:u w:val="single"/>
        </w:rPr>
        <w:t>26,20 %</w:t>
      </w:r>
    </w:p>
    <w:p w:rsidR="0059690A" w:rsidRDefault="0059690A" w:rsidP="0059690A">
      <w:pPr>
        <w:spacing w:after="0"/>
        <w:ind w:left="705"/>
        <w:rPr>
          <w:rFonts w:ascii="Times New Roman" w:hAnsi="Times New Roman"/>
          <w:sz w:val="24"/>
          <w:szCs w:val="24"/>
        </w:rPr>
      </w:pPr>
      <w:r w:rsidRPr="005D369F">
        <w:rPr>
          <w:rFonts w:ascii="Times New Roman" w:hAnsi="Times New Roman"/>
          <w:position w:val="-182"/>
          <w:sz w:val="24"/>
          <w:szCs w:val="24"/>
        </w:rPr>
        <w:object w:dxaOrig="6680" w:dyaOrig="3580">
          <v:shape id="_x0000_i1026" type="#_x0000_t75" style="width:334.5pt;height:177.75pt" o:ole="">
            <v:imagedata r:id="rId14" o:title=""/>
          </v:shape>
          <o:OLEObject Type="Embed" ProgID="Equation.3" ShapeID="_x0000_i1026" DrawAspect="Content" ObjectID="_1556137833" r:id="rId15"/>
        </w:object>
      </w:r>
    </w:p>
    <w:p w:rsidR="0059690A" w:rsidRDefault="0059690A" w:rsidP="000D0A5B">
      <w:pPr>
        <w:pStyle w:val="Oppgavenummer"/>
      </w:pPr>
      <w:r>
        <w:t>Oppgave 4</w:t>
      </w: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Fenylpyrodruesyre er et keton. Vi kan påvise ketonet ved at det gir et gult bunnfall med 2,4-dinitrofenylhydrazin og ikke reagerer med Tollens reagens.</w:t>
      </w:r>
    </w:p>
    <w:p w:rsidR="0059690A" w:rsidRDefault="0059690A" w:rsidP="0059690A">
      <w:pPr>
        <w:spacing w:after="0"/>
        <w:ind w:left="705" w:hanging="705"/>
        <w:rPr>
          <w:rFonts w:ascii="Times New Roman" w:hAnsi="Times New Roman"/>
          <w:sz w:val="24"/>
          <w:szCs w:val="24"/>
        </w:rPr>
      </w:pP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t>C-atomet som er bundet til aminogruppa, er et asymmetrisk C-atom fordi det har fire ulike grupper bundet rundt seg. Fenylalanin har derfor speilbildeisomeri.</w:t>
      </w:r>
    </w:p>
    <w:p w:rsidR="0059690A" w:rsidRDefault="0059690A" w:rsidP="0059690A">
      <w:pPr>
        <w:spacing w:after="0"/>
        <w:ind w:left="705" w:hanging="705"/>
        <w:rPr>
          <w:rFonts w:ascii="Times New Roman" w:hAnsi="Times New Roman"/>
          <w:sz w:val="24"/>
          <w:szCs w:val="24"/>
        </w:rPr>
      </w:pP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ab/>
      </w:r>
      <w:r w:rsidR="00684282">
        <w:rPr>
          <w:noProof/>
          <w:lang w:eastAsia="nb-NO"/>
        </w:rPr>
        <w:drawing>
          <wp:inline distT="0" distB="0" distL="0" distR="0">
            <wp:extent cx="2895600" cy="14478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16"/>
                    <a:srcRect/>
                    <a:stretch>
                      <a:fillRect/>
                    </a:stretch>
                  </pic:blipFill>
                  <pic:spPr bwMode="auto">
                    <a:xfrm>
                      <a:off x="0" y="0"/>
                      <a:ext cx="2895600" cy="1447800"/>
                    </a:xfrm>
                    <a:prstGeom prst="rect">
                      <a:avLst/>
                    </a:prstGeom>
                    <a:noFill/>
                    <a:ln w="9525">
                      <a:noFill/>
                      <a:miter lim="800000"/>
                      <a:headEnd/>
                      <a:tailEnd/>
                    </a:ln>
                  </pic:spPr>
                </pic:pic>
              </a:graphicData>
            </a:graphic>
          </wp:inline>
        </w:drawing>
      </w:r>
    </w:p>
    <w:p w:rsidR="0059690A" w:rsidRDefault="0059690A" w:rsidP="0059690A">
      <w:pPr>
        <w:spacing w:after="0"/>
        <w:ind w:left="705" w:hanging="705"/>
        <w:rPr>
          <w:rFonts w:ascii="Times New Roman" w:hAnsi="Times New Roman"/>
          <w:sz w:val="24"/>
          <w:szCs w:val="24"/>
        </w:rPr>
      </w:pP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d)</w:t>
      </w: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ab/>
      </w:r>
      <w:r w:rsidR="00684282">
        <w:rPr>
          <w:noProof/>
          <w:lang w:eastAsia="nb-NO"/>
        </w:rPr>
        <w:drawing>
          <wp:inline distT="0" distB="0" distL="0" distR="0">
            <wp:extent cx="1971675" cy="1447800"/>
            <wp:effectExtent l="1905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7"/>
                    <a:srcRect/>
                    <a:stretch>
                      <a:fillRect/>
                    </a:stretch>
                  </pic:blipFill>
                  <pic:spPr bwMode="auto">
                    <a:xfrm>
                      <a:off x="0" y="0"/>
                      <a:ext cx="1971675" cy="1447800"/>
                    </a:xfrm>
                    <a:prstGeom prst="rect">
                      <a:avLst/>
                    </a:prstGeom>
                    <a:noFill/>
                    <a:ln w="9525">
                      <a:noFill/>
                      <a:miter lim="800000"/>
                      <a:headEnd/>
                      <a:tailEnd/>
                    </a:ln>
                  </pic:spPr>
                </pic:pic>
              </a:graphicData>
            </a:graphic>
          </wp:inline>
        </w:drawing>
      </w:r>
    </w:p>
    <w:p w:rsidR="0059690A" w:rsidRDefault="0059690A" w:rsidP="0059690A">
      <w:pPr>
        <w:spacing w:after="0"/>
        <w:ind w:left="705" w:hanging="705"/>
        <w:rPr>
          <w:rFonts w:ascii="Times New Roman" w:hAnsi="Times New Roman"/>
          <w:sz w:val="24"/>
          <w:szCs w:val="24"/>
        </w:rPr>
      </w:pP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Vi ser at reaksjonen som katalyseres av Enzym A er en redoksreaksjon ved at det tilføres 2 H-atomer til dihydrobiopterin. Da må stoff Y</w:t>
      </w:r>
      <w:r>
        <w:rPr>
          <w:rFonts w:ascii="Times New Roman" w:hAnsi="Times New Roman"/>
          <w:sz w:val="24"/>
          <w:szCs w:val="24"/>
          <w:vertAlign w:val="subscript"/>
        </w:rPr>
        <w:t>2</w:t>
      </w:r>
      <w:r>
        <w:rPr>
          <w:rFonts w:ascii="Times New Roman" w:hAnsi="Times New Roman"/>
          <w:sz w:val="24"/>
          <w:szCs w:val="24"/>
        </w:rPr>
        <w:t xml:space="preserve"> være NADH + H</w:t>
      </w:r>
      <w:r>
        <w:rPr>
          <w:rFonts w:ascii="Times New Roman" w:hAnsi="Times New Roman"/>
          <w:sz w:val="24"/>
          <w:szCs w:val="24"/>
          <w:vertAlign w:val="superscript"/>
        </w:rPr>
        <w:t>+</w:t>
      </w:r>
      <w:r>
        <w:rPr>
          <w:rFonts w:ascii="Times New Roman" w:hAnsi="Times New Roman"/>
          <w:sz w:val="24"/>
          <w:szCs w:val="24"/>
        </w:rPr>
        <w:t xml:space="preserve"> og stoff Y</w:t>
      </w:r>
      <w:r>
        <w:rPr>
          <w:rFonts w:ascii="Times New Roman" w:hAnsi="Times New Roman"/>
          <w:sz w:val="24"/>
          <w:szCs w:val="24"/>
          <w:vertAlign w:val="subscript"/>
        </w:rPr>
        <w:t>1</w:t>
      </w:r>
      <w:r>
        <w:rPr>
          <w:rFonts w:ascii="Times New Roman" w:hAnsi="Times New Roman"/>
          <w:sz w:val="24"/>
          <w:szCs w:val="24"/>
        </w:rPr>
        <w:t xml:space="preserve"> være NAD</w:t>
      </w:r>
      <w:r>
        <w:rPr>
          <w:rFonts w:ascii="Times New Roman" w:hAnsi="Times New Roman"/>
          <w:sz w:val="24"/>
          <w:szCs w:val="24"/>
          <w:vertAlign w:val="superscript"/>
        </w:rPr>
        <w:t>+</w:t>
      </w:r>
      <w:r>
        <w:rPr>
          <w:rFonts w:ascii="Times New Roman" w:hAnsi="Times New Roman"/>
          <w:sz w:val="24"/>
          <w:szCs w:val="24"/>
        </w:rPr>
        <w:t>.</w:t>
      </w:r>
    </w:p>
    <w:p w:rsidR="0059690A" w:rsidRPr="00535C34" w:rsidRDefault="0059690A" w:rsidP="0059690A">
      <w:pPr>
        <w:spacing w:after="0"/>
        <w:ind w:left="705"/>
        <w:rPr>
          <w:rFonts w:ascii="Times New Roman" w:hAnsi="Times New Roman"/>
          <w:sz w:val="24"/>
          <w:szCs w:val="24"/>
        </w:rPr>
      </w:pPr>
      <w:r>
        <w:rPr>
          <w:rFonts w:ascii="Times New Roman" w:hAnsi="Times New Roman"/>
          <w:sz w:val="24"/>
          <w:szCs w:val="24"/>
        </w:rPr>
        <w:t>Enzym A har da navnet dihydrobiopterinreduktase og Enzym B er fenylalaninhydroksylase, PAH.</w:t>
      </w:r>
    </w:p>
    <w:p w:rsidR="0059690A" w:rsidRDefault="0059690A" w:rsidP="000D0A5B">
      <w:pPr>
        <w:pStyle w:val="Oppgavenummer"/>
      </w:pPr>
      <w:r>
        <w:lastRenderedPageBreak/>
        <w:t>Oppgave 5</w:t>
      </w:r>
    </w:p>
    <w:p w:rsidR="0059690A" w:rsidRDefault="0059690A" w:rsidP="0059690A">
      <w:pPr>
        <w:spacing w:after="0"/>
        <w:rPr>
          <w:rFonts w:ascii="Times New Roman" w:hAnsi="Times New Roman"/>
          <w:sz w:val="24"/>
          <w:szCs w:val="24"/>
        </w:rPr>
      </w:pPr>
      <w:r>
        <w:rPr>
          <w:rFonts w:ascii="Times New Roman" w:hAnsi="Times New Roman"/>
          <w:sz w:val="24"/>
          <w:szCs w:val="24"/>
        </w:rPr>
        <w:t>a)</w:t>
      </w:r>
    </w:p>
    <w:p w:rsidR="0059690A" w:rsidRDefault="0059690A" w:rsidP="0059690A">
      <w:pPr>
        <w:spacing w:after="0"/>
        <w:rPr>
          <w:rFonts w:ascii="Times New Roman" w:hAnsi="Times New Roman"/>
          <w:sz w:val="24"/>
          <w:szCs w:val="24"/>
        </w:rPr>
      </w:pPr>
      <w:r>
        <w:rPr>
          <w:rFonts w:ascii="Times New Roman" w:hAnsi="Times New Roman"/>
          <w:sz w:val="24"/>
          <w:szCs w:val="24"/>
        </w:rPr>
        <w:tab/>
      </w:r>
      <w:r w:rsidRPr="00C171DB">
        <w:rPr>
          <w:rFonts w:ascii="Times New Roman" w:hAnsi="Times New Roman"/>
          <w:position w:val="-126"/>
          <w:sz w:val="24"/>
          <w:szCs w:val="24"/>
        </w:rPr>
        <w:object w:dxaOrig="5720" w:dyaOrig="2600">
          <v:shape id="_x0000_i1027" type="#_x0000_t75" style="width:285.75pt;height:129pt" o:ole="">
            <v:imagedata r:id="rId18" o:title=""/>
          </v:shape>
          <o:OLEObject Type="Embed" ProgID="Equation.3" ShapeID="_x0000_i1027" DrawAspect="Content" ObjectID="_1556137834" r:id="rId19"/>
        </w:object>
      </w:r>
    </w:p>
    <w:p w:rsidR="0059690A" w:rsidRDefault="0059690A" w:rsidP="0059690A">
      <w:pPr>
        <w:spacing w:after="0"/>
        <w:rPr>
          <w:rFonts w:ascii="Times New Roman" w:hAnsi="Times New Roman"/>
          <w:sz w:val="24"/>
          <w:szCs w:val="24"/>
        </w:rPr>
      </w:pPr>
      <w:r>
        <w:rPr>
          <w:rFonts w:ascii="Times New Roman" w:hAnsi="Times New Roman"/>
          <w:sz w:val="24"/>
          <w:szCs w:val="24"/>
        </w:rPr>
        <w:t>b)</w:t>
      </w:r>
    </w:p>
    <w:p w:rsidR="0059690A" w:rsidRPr="00A17983" w:rsidRDefault="0059690A" w:rsidP="0059690A">
      <w:pPr>
        <w:spacing w:after="0"/>
        <w:rPr>
          <w:rFonts w:ascii="Times New Roman" w:hAnsi="Times New Roman"/>
          <w:sz w:val="24"/>
          <w:szCs w:val="24"/>
        </w:rPr>
      </w:pPr>
      <w:r>
        <w:rPr>
          <w:rFonts w:ascii="Times New Roman" w:hAnsi="Times New Roman"/>
          <w:sz w:val="24"/>
          <w:szCs w:val="24"/>
        </w:rPr>
        <w:tab/>
        <w:t>Tilsetting av HCl: Vi påviser HCO</w:t>
      </w:r>
      <w:r>
        <w:rPr>
          <w:rFonts w:ascii="Times New Roman" w:hAnsi="Times New Roman"/>
          <w:sz w:val="24"/>
          <w:szCs w:val="24"/>
          <w:vertAlign w:val="subscript"/>
        </w:rPr>
        <w:t>3</w:t>
      </w:r>
      <w:r>
        <w:rPr>
          <w:rFonts w:ascii="Times New Roman" w:hAnsi="Times New Roman"/>
          <w:sz w:val="24"/>
          <w:szCs w:val="24"/>
          <w:vertAlign w:val="superscript"/>
        </w:rPr>
        <w:t>-</w:t>
      </w:r>
      <w:r>
        <w:rPr>
          <w:rFonts w:ascii="Times New Roman" w:hAnsi="Times New Roman"/>
          <w:sz w:val="24"/>
          <w:szCs w:val="24"/>
        </w:rPr>
        <w:t>:</w:t>
      </w:r>
    </w:p>
    <w:p w:rsidR="0059690A" w:rsidRPr="00A17983" w:rsidRDefault="0059690A" w:rsidP="0059690A">
      <w:pPr>
        <w:spacing w:after="0"/>
        <w:ind w:firstLine="708"/>
        <w:rPr>
          <w:rFonts w:ascii="Times New Roman" w:hAnsi="Times New Roman"/>
          <w:sz w:val="24"/>
          <w:szCs w:val="24"/>
        </w:rPr>
      </w:pPr>
      <w:r>
        <w:rPr>
          <w:rFonts w:ascii="Times New Roman" w:hAnsi="Times New Roman"/>
          <w:sz w:val="24"/>
          <w:szCs w:val="24"/>
        </w:rPr>
        <w:t>Vi får brusing av CO</w:t>
      </w:r>
      <w:r>
        <w:rPr>
          <w:rFonts w:ascii="Times New Roman" w:hAnsi="Times New Roman"/>
          <w:sz w:val="24"/>
          <w:szCs w:val="24"/>
          <w:vertAlign w:val="subscript"/>
        </w:rPr>
        <w:t>2</w:t>
      </w:r>
      <w:r>
        <w:rPr>
          <w:rFonts w:ascii="Times New Roman" w:hAnsi="Times New Roman"/>
          <w:sz w:val="24"/>
          <w:szCs w:val="24"/>
        </w:rPr>
        <w:t xml:space="preserve"> -gass: HCO</w:t>
      </w:r>
      <w:r>
        <w:rPr>
          <w:rFonts w:ascii="Times New Roman" w:hAnsi="Times New Roman"/>
          <w:sz w:val="24"/>
          <w:szCs w:val="24"/>
          <w:vertAlign w:val="subscript"/>
        </w:rPr>
        <w:t>3</w:t>
      </w:r>
      <w:r>
        <w:rPr>
          <w:rFonts w:ascii="Times New Roman" w:hAnsi="Times New Roman"/>
          <w:sz w:val="24"/>
          <w:szCs w:val="24"/>
          <w:vertAlign w:val="superscript"/>
        </w:rPr>
        <w:t>-</w:t>
      </w:r>
      <w:r>
        <w:rPr>
          <w:rFonts w:ascii="Times New Roman" w:hAnsi="Times New Roman"/>
          <w:sz w:val="24"/>
          <w:szCs w:val="24"/>
        </w:rPr>
        <w:t>(aq) + H</w:t>
      </w:r>
      <w:r>
        <w:rPr>
          <w:rFonts w:ascii="Times New Roman" w:hAnsi="Times New Roman"/>
          <w:sz w:val="24"/>
          <w:szCs w:val="24"/>
          <w:vertAlign w:val="superscript"/>
        </w:rPr>
        <w:t>+</w:t>
      </w:r>
      <w:r>
        <w:rPr>
          <w:rFonts w:ascii="Times New Roman" w:hAnsi="Times New Roman"/>
          <w:sz w:val="24"/>
          <w:szCs w:val="24"/>
        </w:rPr>
        <w:t>(aq) → H</w:t>
      </w:r>
      <w:r>
        <w:rPr>
          <w:rFonts w:ascii="Times New Roman" w:hAnsi="Times New Roman"/>
          <w:sz w:val="24"/>
          <w:szCs w:val="24"/>
          <w:vertAlign w:val="subscript"/>
        </w:rPr>
        <w:t>2</w:t>
      </w:r>
      <w:r>
        <w:rPr>
          <w:rFonts w:ascii="Times New Roman" w:hAnsi="Times New Roman"/>
          <w:sz w:val="24"/>
          <w:szCs w:val="24"/>
        </w:rPr>
        <w:t>O(l) + CO</w:t>
      </w:r>
      <w:r>
        <w:rPr>
          <w:rFonts w:ascii="Times New Roman" w:hAnsi="Times New Roman"/>
          <w:sz w:val="24"/>
          <w:szCs w:val="24"/>
          <w:vertAlign w:val="subscript"/>
        </w:rPr>
        <w:t>2</w:t>
      </w:r>
      <w:r>
        <w:rPr>
          <w:rFonts w:ascii="Times New Roman" w:hAnsi="Times New Roman"/>
          <w:sz w:val="24"/>
          <w:szCs w:val="24"/>
        </w:rPr>
        <w:t>(g)</w:t>
      </w:r>
    </w:p>
    <w:p w:rsidR="0059690A" w:rsidRDefault="0059690A" w:rsidP="0059690A">
      <w:pPr>
        <w:spacing w:after="0"/>
        <w:rPr>
          <w:rFonts w:ascii="Times New Roman" w:hAnsi="Times New Roman"/>
          <w:sz w:val="24"/>
          <w:szCs w:val="24"/>
        </w:rPr>
      </w:pPr>
    </w:p>
    <w:p w:rsidR="0059690A" w:rsidRDefault="0059690A" w:rsidP="0059690A">
      <w:pPr>
        <w:spacing w:after="0"/>
        <w:rPr>
          <w:rFonts w:ascii="Times New Roman" w:hAnsi="Times New Roman"/>
          <w:sz w:val="24"/>
          <w:szCs w:val="24"/>
        </w:rPr>
      </w:pPr>
      <w:r>
        <w:rPr>
          <w:rFonts w:ascii="Times New Roman" w:hAnsi="Times New Roman"/>
          <w:sz w:val="24"/>
          <w:szCs w:val="24"/>
        </w:rPr>
        <w:tab/>
        <w:t>Tilsetting av BaCl</w:t>
      </w:r>
      <w:r>
        <w:rPr>
          <w:rFonts w:ascii="Times New Roman" w:hAnsi="Times New Roman"/>
          <w:sz w:val="24"/>
          <w:szCs w:val="24"/>
          <w:vertAlign w:val="subscript"/>
        </w:rPr>
        <w:t>2</w:t>
      </w:r>
      <w:r>
        <w:rPr>
          <w:rFonts w:ascii="Times New Roman" w:hAnsi="Times New Roman"/>
          <w:sz w:val="24"/>
          <w:szCs w:val="24"/>
        </w:rPr>
        <w:t>: Vi påviser SO</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t>:</w:t>
      </w:r>
    </w:p>
    <w:p w:rsidR="0059690A" w:rsidRDefault="0059690A" w:rsidP="0059690A">
      <w:pPr>
        <w:spacing w:after="0"/>
        <w:rPr>
          <w:rFonts w:ascii="Times New Roman" w:hAnsi="Times New Roman"/>
          <w:sz w:val="24"/>
          <w:szCs w:val="24"/>
        </w:rPr>
      </w:pPr>
      <w:r>
        <w:rPr>
          <w:rFonts w:ascii="Times New Roman" w:hAnsi="Times New Roman"/>
          <w:sz w:val="24"/>
          <w:szCs w:val="24"/>
        </w:rPr>
        <w:tab/>
        <w:t>Vi får hvitt bunnfall: Ba</w:t>
      </w:r>
      <w:r>
        <w:rPr>
          <w:rFonts w:ascii="Times New Roman" w:hAnsi="Times New Roman"/>
          <w:sz w:val="24"/>
          <w:szCs w:val="24"/>
          <w:vertAlign w:val="superscript"/>
        </w:rPr>
        <w:t>2+</w:t>
      </w:r>
      <w:r>
        <w:rPr>
          <w:rFonts w:ascii="Times New Roman" w:hAnsi="Times New Roman"/>
          <w:sz w:val="24"/>
          <w:szCs w:val="24"/>
        </w:rPr>
        <w:t>(aq) + SO</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t>(aq) → BaSO</w:t>
      </w:r>
      <w:r>
        <w:rPr>
          <w:rFonts w:ascii="Times New Roman" w:hAnsi="Times New Roman"/>
          <w:sz w:val="24"/>
          <w:szCs w:val="24"/>
          <w:vertAlign w:val="subscript"/>
        </w:rPr>
        <w:t>4</w:t>
      </w:r>
      <w:r>
        <w:rPr>
          <w:rFonts w:ascii="Times New Roman" w:hAnsi="Times New Roman"/>
          <w:sz w:val="24"/>
          <w:szCs w:val="24"/>
        </w:rPr>
        <w:t>(s)</w:t>
      </w:r>
    </w:p>
    <w:p w:rsidR="0059690A" w:rsidRDefault="0059690A" w:rsidP="0059690A">
      <w:pPr>
        <w:spacing w:after="0"/>
        <w:rPr>
          <w:rFonts w:ascii="Times New Roman" w:hAnsi="Times New Roman"/>
          <w:sz w:val="24"/>
          <w:szCs w:val="24"/>
        </w:rPr>
      </w:pPr>
    </w:p>
    <w:p w:rsidR="0059690A" w:rsidRDefault="0059690A" w:rsidP="0059690A">
      <w:pPr>
        <w:spacing w:after="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Reaksjon:</w:t>
      </w:r>
    </w:p>
    <w:p w:rsidR="0059690A" w:rsidRDefault="0059690A" w:rsidP="0059690A">
      <w:pPr>
        <w:spacing w:after="0"/>
        <w:jc w:val="center"/>
        <w:rPr>
          <w:rFonts w:ascii="Times New Roman" w:hAnsi="Times New Roman"/>
          <w:sz w:val="24"/>
          <w:szCs w:val="24"/>
          <w:vertAlign w:val="superscript"/>
        </w:rPr>
      </w:pPr>
      <w:r>
        <w:rPr>
          <w:rFonts w:ascii="Times New Roman" w:hAnsi="Times New Roman"/>
          <w:sz w:val="24"/>
          <w:szCs w:val="24"/>
        </w:rPr>
        <w:t>Ca</w:t>
      </w:r>
      <w:r>
        <w:rPr>
          <w:rFonts w:ascii="Times New Roman" w:hAnsi="Times New Roman"/>
          <w:sz w:val="24"/>
          <w:szCs w:val="24"/>
          <w:vertAlign w:val="superscript"/>
        </w:rPr>
        <w:t>2+</w:t>
      </w:r>
      <w:r>
        <w:rPr>
          <w:rFonts w:ascii="Times New Roman" w:hAnsi="Times New Roman"/>
          <w:sz w:val="24"/>
          <w:szCs w:val="24"/>
        </w:rPr>
        <w:t xml:space="preserve"> + HY</w:t>
      </w:r>
      <w:r>
        <w:rPr>
          <w:rFonts w:ascii="Times New Roman" w:hAnsi="Times New Roman"/>
          <w:sz w:val="24"/>
          <w:szCs w:val="24"/>
          <w:vertAlign w:val="superscript"/>
        </w:rPr>
        <w:t>3-</w:t>
      </w:r>
      <w:r>
        <w:rPr>
          <w:rFonts w:ascii="Times New Roman" w:hAnsi="Times New Roman"/>
          <w:sz w:val="24"/>
          <w:szCs w:val="24"/>
        </w:rPr>
        <w:t xml:space="preserve"> → CaY</w:t>
      </w:r>
      <w:r>
        <w:rPr>
          <w:rFonts w:ascii="Times New Roman" w:hAnsi="Times New Roman"/>
          <w:sz w:val="24"/>
          <w:szCs w:val="24"/>
          <w:vertAlign w:val="superscript"/>
        </w:rPr>
        <w:t>2-</w:t>
      </w:r>
      <w:r>
        <w:rPr>
          <w:rFonts w:ascii="Times New Roman" w:hAnsi="Times New Roman"/>
          <w:sz w:val="24"/>
          <w:szCs w:val="24"/>
        </w:rPr>
        <w:t xml:space="preserve"> + H</w:t>
      </w:r>
      <w:r>
        <w:rPr>
          <w:rFonts w:ascii="Times New Roman" w:hAnsi="Times New Roman"/>
          <w:sz w:val="24"/>
          <w:szCs w:val="24"/>
          <w:vertAlign w:val="superscript"/>
        </w:rPr>
        <w:t>+</w:t>
      </w:r>
    </w:p>
    <w:p w:rsidR="0059690A" w:rsidRDefault="0059690A" w:rsidP="0059690A">
      <w:pPr>
        <w:spacing w:after="0"/>
        <w:jc w:val="center"/>
        <w:rPr>
          <w:rFonts w:ascii="Times New Roman" w:hAnsi="Times New Roman"/>
          <w:sz w:val="24"/>
          <w:szCs w:val="24"/>
        </w:rPr>
      </w:pPr>
    </w:p>
    <w:p w:rsidR="0059690A" w:rsidRDefault="0059690A" w:rsidP="0059690A">
      <w:pPr>
        <w:spacing w:after="0"/>
        <w:rPr>
          <w:rFonts w:ascii="Times New Roman" w:hAnsi="Times New Roman"/>
          <w:sz w:val="24"/>
          <w:szCs w:val="24"/>
        </w:rPr>
      </w:pPr>
      <w:r>
        <w:rPr>
          <w:rFonts w:ascii="Times New Roman" w:hAnsi="Times New Roman"/>
          <w:sz w:val="24"/>
          <w:szCs w:val="24"/>
        </w:rPr>
        <w:tab/>
      </w:r>
      <w:r w:rsidRPr="00452237">
        <w:rPr>
          <w:rFonts w:ascii="Times New Roman" w:hAnsi="Times New Roman"/>
          <w:position w:val="-94"/>
          <w:sz w:val="24"/>
          <w:szCs w:val="24"/>
        </w:rPr>
        <w:object w:dxaOrig="6160" w:dyaOrig="2000">
          <v:shape id="_x0000_i1028" type="#_x0000_t75" style="width:307.5pt;height:99pt" o:ole="">
            <v:imagedata r:id="rId20" o:title=""/>
          </v:shape>
          <o:OLEObject Type="Embed" ProgID="Equation.3" ShapeID="_x0000_i1028" DrawAspect="Content" ObjectID="_1556137835" r:id="rId21"/>
        </w:object>
      </w:r>
    </w:p>
    <w:p w:rsidR="0059690A" w:rsidRDefault="0059690A" w:rsidP="0059690A">
      <w:pPr>
        <w:spacing w:after="0"/>
        <w:ind w:left="705" w:hanging="705"/>
        <w:rPr>
          <w:rFonts w:ascii="Times New Roman" w:hAnsi="Times New Roman"/>
          <w:sz w:val="24"/>
          <w:szCs w:val="24"/>
        </w:rPr>
      </w:pP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Dersom pH er for lav: Vi kan risikere at noe av bunnfallet av Mg(OH)</w:t>
      </w:r>
      <w:r>
        <w:rPr>
          <w:rFonts w:ascii="Times New Roman" w:hAnsi="Times New Roman"/>
          <w:sz w:val="24"/>
          <w:szCs w:val="24"/>
          <w:vertAlign w:val="subscript"/>
        </w:rPr>
        <w:t>2</w:t>
      </w:r>
      <w:r>
        <w:rPr>
          <w:rFonts w:ascii="Times New Roman" w:hAnsi="Times New Roman"/>
          <w:sz w:val="24"/>
          <w:szCs w:val="24"/>
        </w:rPr>
        <w:t>(s) kan løses opp igjen, og at en del Mg</w:t>
      </w:r>
      <w:r>
        <w:rPr>
          <w:rFonts w:ascii="Times New Roman" w:hAnsi="Times New Roman"/>
          <w:sz w:val="24"/>
          <w:szCs w:val="24"/>
          <w:vertAlign w:val="superscript"/>
        </w:rPr>
        <w:t>2+</w:t>
      </w:r>
      <w:r>
        <w:rPr>
          <w:rFonts w:ascii="Times New Roman" w:hAnsi="Times New Roman"/>
          <w:sz w:val="24"/>
          <w:szCs w:val="24"/>
        </w:rPr>
        <w:t xml:space="preserve"> også vil bli titrert mot EDTA. Svaret vil da bli for høyt.</w:t>
      </w: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ab/>
        <w:t>Men samtidig er pH også viktig for hvilken form av EDTA som vil dominere. Ved lavere pH vil kanskje noe gå over i H</w:t>
      </w:r>
      <w:r>
        <w:rPr>
          <w:rFonts w:ascii="Times New Roman" w:hAnsi="Times New Roman"/>
          <w:sz w:val="24"/>
          <w:szCs w:val="24"/>
          <w:vertAlign w:val="subscript"/>
        </w:rPr>
        <w:t>2</w:t>
      </w:r>
      <w:r>
        <w:rPr>
          <w:rFonts w:ascii="Times New Roman" w:hAnsi="Times New Roman"/>
          <w:sz w:val="24"/>
          <w:szCs w:val="24"/>
        </w:rPr>
        <w:t>Y</w:t>
      </w:r>
      <w:r>
        <w:rPr>
          <w:rFonts w:ascii="Times New Roman" w:hAnsi="Times New Roman"/>
          <w:sz w:val="24"/>
          <w:szCs w:val="24"/>
          <w:vertAlign w:val="superscript"/>
        </w:rPr>
        <w:t>2-</w:t>
      </w:r>
      <w:r>
        <w:rPr>
          <w:rFonts w:ascii="Times New Roman" w:hAnsi="Times New Roman"/>
          <w:sz w:val="24"/>
          <w:szCs w:val="24"/>
        </w:rPr>
        <w:t xml:space="preserve">, men det er ikke enkelt å si i hvilken retning dette vil påvirke svaret. </w:t>
      </w: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ab/>
        <w:t>Også formen til indikatoren vil være avhengig av pH.</w:t>
      </w: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ab/>
        <w:t>Dersom pH er for høy: Nå kan vi risikere også å få utfelt Ca</w:t>
      </w:r>
      <w:r>
        <w:rPr>
          <w:rFonts w:ascii="Times New Roman" w:hAnsi="Times New Roman"/>
          <w:sz w:val="24"/>
          <w:szCs w:val="24"/>
          <w:vertAlign w:val="superscript"/>
        </w:rPr>
        <w:t>2+</w:t>
      </w:r>
      <w:r>
        <w:rPr>
          <w:rFonts w:ascii="Times New Roman" w:hAnsi="Times New Roman"/>
          <w:sz w:val="24"/>
          <w:szCs w:val="24"/>
        </w:rPr>
        <w:t xml:space="preserve"> som Ca(OH)</w:t>
      </w:r>
      <w:r>
        <w:rPr>
          <w:rFonts w:ascii="Times New Roman" w:hAnsi="Times New Roman"/>
          <w:sz w:val="24"/>
          <w:szCs w:val="24"/>
          <w:vertAlign w:val="subscript"/>
        </w:rPr>
        <w:t>2</w:t>
      </w:r>
      <w:r>
        <w:rPr>
          <w:rFonts w:ascii="Times New Roman" w:hAnsi="Times New Roman"/>
          <w:sz w:val="24"/>
          <w:szCs w:val="24"/>
        </w:rPr>
        <w:t xml:space="preserve">. Dette stoffet har en lavere </w:t>
      </w:r>
      <w:r>
        <w:rPr>
          <w:rFonts w:ascii="Times New Roman" w:hAnsi="Times New Roman"/>
          <w:i/>
          <w:sz w:val="24"/>
          <w:szCs w:val="24"/>
        </w:rPr>
        <w:t>K</w:t>
      </w:r>
      <w:r>
        <w:rPr>
          <w:rFonts w:ascii="Times New Roman" w:hAnsi="Times New Roman"/>
          <w:sz w:val="24"/>
          <w:szCs w:val="24"/>
          <w:vertAlign w:val="subscript"/>
        </w:rPr>
        <w:t>sp</w:t>
      </w:r>
      <w:r>
        <w:rPr>
          <w:rFonts w:ascii="Times New Roman" w:hAnsi="Times New Roman"/>
          <w:sz w:val="24"/>
          <w:szCs w:val="24"/>
        </w:rPr>
        <w:t xml:space="preserve"> enn Mg(OH)</w:t>
      </w:r>
      <w:r>
        <w:rPr>
          <w:rFonts w:ascii="Times New Roman" w:hAnsi="Times New Roman"/>
          <w:sz w:val="24"/>
          <w:szCs w:val="24"/>
          <w:vertAlign w:val="subscript"/>
        </w:rPr>
        <w:t>2</w:t>
      </w:r>
      <w:r>
        <w:rPr>
          <w:rFonts w:ascii="Times New Roman" w:hAnsi="Times New Roman"/>
          <w:sz w:val="24"/>
          <w:szCs w:val="24"/>
        </w:rPr>
        <w:t xml:space="preserve"> og felles derfor ut ved høyere pH. Da blir svaret for lavt. </w:t>
      </w: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ab/>
        <w:t>De samme problemene eksisterer også her med hensyn til EDTA og indikatoren.</w:t>
      </w:r>
    </w:p>
    <w:p w:rsidR="0059690A" w:rsidRDefault="0059690A" w:rsidP="0059690A">
      <w:pPr>
        <w:spacing w:after="0"/>
        <w:ind w:left="705" w:hanging="705"/>
        <w:rPr>
          <w:rFonts w:ascii="Times New Roman" w:hAnsi="Times New Roman"/>
          <w:sz w:val="24"/>
          <w:szCs w:val="24"/>
        </w:rPr>
      </w:pP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Her må vi velge den grønne standardkurven.</w:t>
      </w: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ab/>
        <w:t>Den røde har bare tre punkter ved lave [Cl</w:t>
      </w:r>
      <w:r>
        <w:rPr>
          <w:rFonts w:ascii="Times New Roman" w:hAnsi="Times New Roman"/>
          <w:sz w:val="24"/>
          <w:szCs w:val="24"/>
          <w:vertAlign w:val="superscript"/>
        </w:rPr>
        <w:t>-</w:t>
      </w:r>
      <w:r>
        <w:rPr>
          <w:rFonts w:ascii="Times New Roman" w:hAnsi="Times New Roman"/>
          <w:sz w:val="24"/>
          <w:szCs w:val="24"/>
        </w:rPr>
        <w:t>]-verdier og ingen punkter med høye absorbansverdier slik som vår prøve. Dessuten går kurven ikke gjennom origo.</w:t>
      </w: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lastRenderedPageBreak/>
        <w:tab/>
        <w:t>Den blå kurven er den geometrisk beste verdi for alle målingene. Men det viser seg tydelig at de tre nederste punktene ikke ligger på den samme rette linja, og at det derfor sannsynligvis er en målefeil med disse.</w:t>
      </w:r>
    </w:p>
    <w:p w:rsidR="0059690A" w:rsidRDefault="0059690A" w:rsidP="0059690A">
      <w:pPr>
        <w:spacing w:after="0"/>
        <w:ind w:left="705" w:hanging="705"/>
        <w:rPr>
          <w:rFonts w:ascii="Times New Roman" w:hAnsi="Times New Roman"/>
          <w:sz w:val="24"/>
          <w:szCs w:val="24"/>
        </w:rPr>
      </w:pPr>
      <w:r>
        <w:rPr>
          <w:rFonts w:ascii="Times New Roman" w:hAnsi="Times New Roman"/>
          <w:sz w:val="24"/>
          <w:szCs w:val="24"/>
        </w:rPr>
        <w:tab/>
        <w:t>Den grønne kurven viser en meget fin rett linje gjennom origo. Den har målepunkter på begge sider av vår prøve, og gir derfor det beste resultatet.</w:t>
      </w:r>
    </w:p>
    <w:p w:rsidR="0059690A" w:rsidRDefault="0059690A" w:rsidP="0059690A">
      <w:pPr>
        <w:spacing w:after="0"/>
        <w:ind w:left="705" w:hanging="705"/>
        <w:rPr>
          <w:rFonts w:ascii="Times New Roman" w:hAnsi="Times New Roman"/>
          <w:sz w:val="24"/>
          <w:szCs w:val="24"/>
        </w:rPr>
      </w:pPr>
    </w:p>
    <w:p w:rsidR="0059690A" w:rsidRPr="00452237" w:rsidRDefault="0059690A" w:rsidP="0059690A">
      <w:pPr>
        <w:spacing w:after="0"/>
        <w:ind w:left="705" w:hanging="705"/>
        <w:rPr>
          <w:rFonts w:ascii="Times New Roman" w:hAnsi="Times New Roman"/>
          <w:sz w:val="24"/>
          <w:szCs w:val="24"/>
        </w:rPr>
      </w:pPr>
      <w:r>
        <w:rPr>
          <w:rFonts w:ascii="Times New Roman" w:hAnsi="Times New Roman"/>
          <w:sz w:val="24"/>
          <w:szCs w:val="24"/>
        </w:rPr>
        <w:tab/>
      </w:r>
      <w:r w:rsidRPr="008F748F">
        <w:rPr>
          <w:rFonts w:ascii="Times New Roman" w:hAnsi="Times New Roman"/>
          <w:position w:val="-76"/>
          <w:sz w:val="24"/>
          <w:szCs w:val="24"/>
        </w:rPr>
        <w:object w:dxaOrig="5920" w:dyaOrig="1640">
          <v:shape id="_x0000_i1029" type="#_x0000_t75" style="width:296.25pt;height:81.75pt" o:ole="">
            <v:imagedata r:id="rId22" o:title=""/>
          </v:shape>
          <o:OLEObject Type="Embed" ProgID="Equation.3" ShapeID="_x0000_i1029" DrawAspect="Content" ObjectID="_1556137836" r:id="rId23"/>
        </w:object>
      </w:r>
    </w:p>
    <w:sectPr w:rsidR="0059690A" w:rsidRPr="00452237" w:rsidSect="0059690A">
      <w:type w:val="continuous"/>
      <w:pgSz w:w="11906" w:h="16838" w:code="9"/>
      <w:pgMar w:top="1134" w:right="1418" w:bottom="340" w:left="1701" w:header="113" w:footer="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E5" w:rsidRDefault="002E7FE5">
      <w:r>
        <w:separator/>
      </w:r>
    </w:p>
  </w:endnote>
  <w:endnote w:type="continuationSeparator" w:id="0">
    <w:p w:rsidR="002E7FE5" w:rsidRDefault="002E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0A" w:rsidRPr="00C12ED0" w:rsidRDefault="00684282" w:rsidP="00FD67E9">
    <w:pPr>
      <w:pStyle w:val="Bunntekst"/>
      <w:spacing w:after="120"/>
      <w:ind w:left="-1559" w:right="-1276"/>
      <w:jc w:val="center"/>
    </w:pPr>
    <w:r>
      <w:rPr>
        <w:noProof/>
        <w:lang w:eastAsia="nb-NO"/>
      </w:rPr>
      <w:drawing>
        <wp:inline distT="0" distB="0" distL="0" distR="0">
          <wp:extent cx="7200900" cy="657225"/>
          <wp:effectExtent l="19050" t="0" r="0" b="0"/>
          <wp:docPr id="11" name="Bilde 11" descr="Aqua_logo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qua_logo_ny"/>
                  <pic:cNvPicPr>
                    <a:picLocks noChangeAspect="1" noChangeArrowheads="1"/>
                  </pic:cNvPicPr>
                </pic:nvPicPr>
                <pic:blipFill>
                  <a:blip r:embed="rId1"/>
                  <a:srcRect/>
                  <a:stretch>
                    <a:fillRect/>
                  </a:stretch>
                </pic:blipFill>
                <pic:spPr bwMode="auto">
                  <a:xfrm>
                    <a:off x="0" y="0"/>
                    <a:ext cx="7200900" cy="6572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E5" w:rsidRDefault="002E7FE5">
      <w:r>
        <w:separator/>
      </w:r>
    </w:p>
  </w:footnote>
  <w:footnote w:type="continuationSeparator" w:id="0">
    <w:p w:rsidR="002E7FE5" w:rsidRDefault="002E7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0A" w:rsidRDefault="0059690A" w:rsidP="005158A4">
    <w:pPr>
      <w:pStyle w:val="Topptekst"/>
      <w:spacing w:after="0"/>
      <w:ind w:left="-1701" w:righ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9E83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ED7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C37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986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811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BCE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648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CE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86D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6C73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7660"/>
    <w:multiLevelType w:val="multilevel"/>
    <w:tmpl w:val="4C7220D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B42C33"/>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2B87902"/>
    <w:multiLevelType w:val="hybridMultilevel"/>
    <w:tmpl w:val="F6B8B4AC"/>
    <w:lvl w:ilvl="0" w:tplc="5FDA9BBC">
      <w:start w:val="1"/>
      <w:numFmt w:val="decimal"/>
      <w:pStyle w:val="Numlisteniv1"/>
      <w:lvlText w:val="%1"/>
      <w:lvlJc w:val="left"/>
      <w:pPr>
        <w:tabs>
          <w:tab w:val="num" w:pos="397"/>
        </w:tabs>
        <w:ind w:left="397" w:hanging="397"/>
      </w:pPr>
      <w:rPr>
        <w:rFonts w:hint="default"/>
        <w:b/>
        <w:i w:val="0"/>
        <w:color w:val="0064AF"/>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07C5373F"/>
    <w:multiLevelType w:val="hybridMultilevel"/>
    <w:tmpl w:val="56FC5C9C"/>
    <w:lvl w:ilvl="0" w:tplc="EF7E350E">
      <w:start w:val="1"/>
      <w:numFmt w:val="lowerLetter"/>
      <w:lvlText w:val="%1"/>
      <w:lvlJc w:val="left"/>
      <w:pPr>
        <w:tabs>
          <w:tab w:val="num" w:pos="397"/>
        </w:tabs>
        <w:ind w:left="397" w:hanging="397"/>
      </w:pPr>
      <w:rPr>
        <w:rFonts w:hint="default"/>
        <w:color w:val="auto"/>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0D2319CA"/>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B46C3B"/>
    <w:multiLevelType w:val="hybridMultilevel"/>
    <w:tmpl w:val="32A8E3DE"/>
    <w:lvl w:ilvl="0" w:tplc="2034CCFA">
      <w:start w:val="1"/>
      <w:numFmt w:val="lowerLetter"/>
      <w:pStyle w:val="AlfListeniv1"/>
      <w:lvlText w:val="%1"/>
      <w:lvlJc w:val="left"/>
      <w:pPr>
        <w:tabs>
          <w:tab w:val="num" w:pos="397"/>
        </w:tabs>
        <w:ind w:left="397" w:hanging="397"/>
      </w:pPr>
      <w:rPr>
        <w:rFonts w:hint="default"/>
        <w:b/>
        <w:i w:val="0"/>
        <w:color w:val="0064AF"/>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15FE6366"/>
    <w:multiLevelType w:val="multilevel"/>
    <w:tmpl w:val="721402D8"/>
    <w:lvl w:ilvl="0">
      <w:start w:val="1"/>
      <w:numFmt w:val="decimal"/>
      <w:lvlText w:val="%1"/>
      <w:lvlJc w:val="left"/>
      <w:pPr>
        <w:tabs>
          <w:tab w:val="num" w:pos="397"/>
        </w:tabs>
        <w:ind w:left="397" w:hanging="39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86103A1"/>
    <w:multiLevelType w:val="hybridMultilevel"/>
    <w:tmpl w:val="DF6CC654"/>
    <w:lvl w:ilvl="0" w:tplc="A008F9EE">
      <w:start w:val="1"/>
      <w:numFmt w:val="bullet"/>
      <w:pStyle w:val="Punktlisteniv2"/>
      <w:lvlText w:val="•"/>
      <w:lvlJc w:val="left"/>
      <w:pPr>
        <w:tabs>
          <w:tab w:val="num" w:pos="567"/>
        </w:tabs>
        <w:ind w:left="567" w:hanging="283"/>
      </w:pPr>
      <w:rPr>
        <w:rFonts w:ascii="Arial" w:hAnsi="Arial" w:hint="default"/>
        <w:color w:val="0064AF"/>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3F4E08"/>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592811"/>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E70593A"/>
    <w:multiLevelType w:val="multilevel"/>
    <w:tmpl w:val="1C2C2560"/>
    <w:lvl w:ilvl="0">
      <w:start w:val="1"/>
      <w:numFmt w:val="decimal"/>
      <w:lvlText w:val="%1"/>
      <w:lvlJc w:val="left"/>
      <w:pPr>
        <w:tabs>
          <w:tab w:val="num" w:pos="397"/>
        </w:tabs>
        <w:ind w:left="397" w:hanging="39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F460519"/>
    <w:multiLevelType w:val="hybridMultilevel"/>
    <w:tmpl w:val="9C866A5E"/>
    <w:lvl w:ilvl="0" w:tplc="FF7259CE">
      <w:start w:val="1"/>
      <w:numFmt w:val="bullet"/>
      <w:pStyle w:val="Punktlisteniv1"/>
      <w:lvlText w:val="•"/>
      <w:lvlJc w:val="left"/>
      <w:pPr>
        <w:tabs>
          <w:tab w:val="num" w:pos="284"/>
        </w:tabs>
        <w:ind w:left="284" w:hanging="284"/>
      </w:pPr>
      <w:rPr>
        <w:rFonts w:ascii="Arial" w:hAnsi="Arial" w:hint="default"/>
        <w:color w:val="0064AF"/>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AA6CA9"/>
    <w:multiLevelType w:val="multilevel"/>
    <w:tmpl w:val="9640B586"/>
    <w:lvl w:ilvl="0">
      <w:start w:val="1"/>
      <w:numFmt w:val="lowerLetter"/>
      <w:lvlText w:val="%1"/>
      <w:lvlJc w:val="left"/>
      <w:pPr>
        <w:tabs>
          <w:tab w:val="num" w:pos="397"/>
        </w:tabs>
        <w:ind w:left="397" w:hanging="39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8A45B6D"/>
    <w:multiLevelType w:val="hybridMultilevel"/>
    <w:tmpl w:val="B538D438"/>
    <w:lvl w:ilvl="0" w:tplc="BDA60DEE">
      <w:start w:val="1"/>
      <w:numFmt w:val="bullet"/>
      <w:pStyle w:val="Streklisteniv1"/>
      <w:lvlText w:val="–"/>
      <w:lvlJc w:val="left"/>
      <w:pPr>
        <w:tabs>
          <w:tab w:val="num" w:pos="284"/>
        </w:tabs>
        <w:ind w:left="284" w:hanging="284"/>
      </w:pPr>
      <w:rPr>
        <w:rFonts w:ascii="Arial" w:hAnsi="Arial" w:hint="default"/>
        <w:color w:val="0064AF"/>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B42F4F"/>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3B86427"/>
    <w:multiLevelType w:val="multilevel"/>
    <w:tmpl w:val="10FC0C20"/>
    <w:lvl w:ilvl="0">
      <w:start w:val="1"/>
      <w:numFmt w:val="decimal"/>
      <w:lvlText w:val="%1"/>
      <w:lvlJc w:val="left"/>
      <w:pPr>
        <w:tabs>
          <w:tab w:val="num" w:pos="397"/>
        </w:tabs>
        <w:ind w:left="397" w:hanging="39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2A4250"/>
    <w:multiLevelType w:val="multilevel"/>
    <w:tmpl w:val="86BC7A3E"/>
    <w:lvl w:ilvl="0">
      <w:start w:val="1"/>
      <w:numFmt w:val="lowerLetter"/>
      <w:lvlText w:val="%1"/>
      <w:lvlJc w:val="left"/>
      <w:pPr>
        <w:tabs>
          <w:tab w:val="num" w:pos="397"/>
        </w:tabs>
        <w:ind w:left="397" w:hanging="39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C8109D"/>
    <w:multiLevelType w:val="hybridMultilevel"/>
    <w:tmpl w:val="88049850"/>
    <w:lvl w:ilvl="0" w:tplc="A89625C6">
      <w:start w:val="1"/>
      <w:numFmt w:val="bullet"/>
      <w:pStyle w:val="Streklisteniv2"/>
      <w:lvlText w:val="–"/>
      <w:lvlJc w:val="left"/>
      <w:pPr>
        <w:tabs>
          <w:tab w:val="num" w:pos="567"/>
        </w:tabs>
        <w:ind w:left="567" w:hanging="283"/>
      </w:pPr>
      <w:rPr>
        <w:rFonts w:ascii="Arial" w:hAnsi="Arial" w:hint="default"/>
        <w:color w:val="0064AF"/>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7712A3"/>
    <w:multiLevelType w:val="multilevel"/>
    <w:tmpl w:val="411C504C"/>
    <w:lvl w:ilvl="0">
      <w:start w:val="1"/>
      <w:numFmt w:val="decimal"/>
      <w:lvlText w:val="%1"/>
      <w:lvlJc w:val="left"/>
      <w:pPr>
        <w:tabs>
          <w:tab w:val="num" w:pos="397"/>
        </w:tabs>
        <w:ind w:left="397" w:hanging="39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D645BF1"/>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8E622B"/>
    <w:multiLevelType w:val="multilevel"/>
    <w:tmpl w:val="A962BACC"/>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B8497E"/>
    <w:multiLevelType w:val="hybridMultilevel"/>
    <w:tmpl w:val="613A58D8"/>
    <w:lvl w:ilvl="0" w:tplc="438012A8">
      <w:start w:val="1"/>
      <w:numFmt w:val="lowerLetter"/>
      <w:lvlText w:val="%1"/>
      <w:lvlJc w:val="left"/>
      <w:pPr>
        <w:tabs>
          <w:tab w:val="num" w:pos="397"/>
        </w:tabs>
        <w:ind w:left="397" w:hanging="397"/>
      </w:pPr>
      <w:rPr>
        <w:rFonts w:hint="default"/>
        <w:b/>
        <w:i w:val="0"/>
        <w:color w:val="0064AF"/>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454B0C10"/>
    <w:multiLevelType w:val="multilevel"/>
    <w:tmpl w:val="F2FC57F2"/>
    <w:lvl w:ilvl="0">
      <w:start w:val="1"/>
      <w:numFmt w:val="decimal"/>
      <w:lvlText w:val="%1"/>
      <w:lvlJc w:val="left"/>
      <w:pPr>
        <w:tabs>
          <w:tab w:val="num" w:pos="397"/>
        </w:tabs>
        <w:ind w:left="397" w:hanging="39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6F32C11"/>
    <w:multiLevelType w:val="multilevel"/>
    <w:tmpl w:val="37422756"/>
    <w:lvl w:ilvl="0">
      <w:start w:val="1"/>
      <w:numFmt w:val="decimal"/>
      <w:lvlText w:val="%1"/>
      <w:lvlJc w:val="left"/>
      <w:pPr>
        <w:tabs>
          <w:tab w:val="num" w:pos="397"/>
        </w:tabs>
        <w:ind w:left="397" w:hanging="39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2745B3"/>
    <w:multiLevelType w:val="multilevel"/>
    <w:tmpl w:val="6F92A5E4"/>
    <w:lvl w:ilvl="0">
      <w:start w:val="1"/>
      <w:numFmt w:val="decimal"/>
      <w:lvlText w:val="%1"/>
      <w:lvlJc w:val="left"/>
      <w:pPr>
        <w:tabs>
          <w:tab w:val="num" w:pos="397"/>
        </w:tabs>
        <w:ind w:left="397" w:hanging="39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F1D485D"/>
    <w:multiLevelType w:val="hybridMultilevel"/>
    <w:tmpl w:val="59044FBC"/>
    <w:lvl w:ilvl="0" w:tplc="6748B3BA">
      <w:start w:val="1"/>
      <w:numFmt w:val="decimal"/>
      <w:lvlText w:val="%1"/>
      <w:lvlJc w:val="left"/>
      <w:pPr>
        <w:tabs>
          <w:tab w:val="num" w:pos="1065"/>
        </w:tabs>
        <w:ind w:left="1065" w:hanging="705"/>
      </w:pPr>
      <w:rPr>
        <w:rFonts w:hint="default"/>
        <w:b/>
        <w:bCs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6" w15:restartNumberingAfterBreak="0">
    <w:nsid w:val="538F5268"/>
    <w:multiLevelType w:val="multilevel"/>
    <w:tmpl w:val="7B2CE5E0"/>
    <w:lvl w:ilvl="0">
      <w:start w:val="1"/>
      <w:numFmt w:val="lowerLetter"/>
      <w:lvlText w:val="%1"/>
      <w:lvlJc w:val="left"/>
      <w:pPr>
        <w:tabs>
          <w:tab w:val="num" w:pos="397"/>
        </w:tabs>
        <w:ind w:left="397" w:hanging="39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70B77DF"/>
    <w:multiLevelType w:val="multilevel"/>
    <w:tmpl w:val="AD5C2F58"/>
    <w:lvl w:ilvl="0">
      <w:start w:val="1"/>
      <w:numFmt w:val="decimal"/>
      <w:lvlText w:val="%1"/>
      <w:lvlJc w:val="left"/>
      <w:pPr>
        <w:tabs>
          <w:tab w:val="num" w:pos="397"/>
        </w:tabs>
        <w:ind w:left="397" w:hanging="397"/>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C12306"/>
    <w:multiLevelType w:val="hybridMultilevel"/>
    <w:tmpl w:val="1D64D8D8"/>
    <w:lvl w:ilvl="0" w:tplc="BE3ED162">
      <w:start w:val="1"/>
      <w:numFmt w:val="lowerLetter"/>
      <w:pStyle w:val="AlfListeniv2"/>
      <w:lvlText w:val="%1"/>
      <w:lvlJc w:val="left"/>
      <w:pPr>
        <w:tabs>
          <w:tab w:val="num" w:pos="680"/>
        </w:tabs>
        <w:ind w:left="680" w:hanging="283"/>
      </w:pPr>
      <w:rPr>
        <w:rFonts w:hint="default"/>
        <w:b/>
        <w:i w:val="0"/>
        <w:color w:val="0064AF"/>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9" w15:restartNumberingAfterBreak="0">
    <w:nsid w:val="67282FC8"/>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26750A"/>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D430C4"/>
    <w:multiLevelType w:val="multilevel"/>
    <w:tmpl w:val="A36CEE6C"/>
    <w:lvl w:ilvl="0">
      <w:start w:val="1"/>
      <w:numFmt w:val="bullet"/>
      <w:lvlText w:val="•"/>
      <w:lvlJc w:val="left"/>
      <w:pPr>
        <w:tabs>
          <w:tab w:val="num" w:pos="284"/>
        </w:tabs>
        <w:ind w:left="284" w:hanging="284"/>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93A7022"/>
    <w:multiLevelType w:val="multilevel"/>
    <w:tmpl w:val="62EE983A"/>
    <w:lvl w:ilvl="0">
      <w:start w:val="1"/>
      <w:numFmt w:val="bullet"/>
      <w:lvlText w:val="•"/>
      <w:lvlJc w:val="left"/>
      <w:pPr>
        <w:tabs>
          <w:tab w:val="num" w:pos="680"/>
        </w:tabs>
        <w:ind w:left="680" w:hanging="283"/>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31B32"/>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F246457"/>
    <w:multiLevelType w:val="multilevel"/>
    <w:tmpl w:val="66BCB2CE"/>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38"/>
  </w:num>
  <w:num w:numId="14">
    <w:abstractNumId w:val="26"/>
  </w:num>
  <w:num w:numId="15">
    <w:abstractNumId w:val="13"/>
  </w:num>
  <w:num w:numId="16">
    <w:abstractNumId w:val="28"/>
  </w:num>
  <w:num w:numId="17">
    <w:abstractNumId w:val="20"/>
  </w:num>
  <w:num w:numId="18">
    <w:abstractNumId w:val="12"/>
  </w:num>
  <w:num w:numId="19">
    <w:abstractNumId w:val="37"/>
  </w:num>
  <w:num w:numId="20">
    <w:abstractNumId w:val="33"/>
  </w:num>
  <w:num w:numId="21">
    <w:abstractNumId w:val="34"/>
  </w:num>
  <w:num w:numId="22">
    <w:abstractNumId w:val="44"/>
  </w:num>
  <w:num w:numId="23">
    <w:abstractNumId w:val="41"/>
  </w:num>
  <w:num w:numId="24">
    <w:abstractNumId w:val="27"/>
  </w:num>
  <w:num w:numId="25">
    <w:abstractNumId w:val="42"/>
  </w:num>
  <w:num w:numId="26">
    <w:abstractNumId w:val="32"/>
  </w:num>
  <w:num w:numId="27">
    <w:abstractNumId w:val="16"/>
  </w:num>
  <w:num w:numId="28">
    <w:abstractNumId w:val="25"/>
  </w:num>
  <w:num w:numId="29">
    <w:abstractNumId w:val="36"/>
  </w:num>
  <w:num w:numId="30">
    <w:abstractNumId w:val="15"/>
  </w:num>
  <w:num w:numId="31">
    <w:abstractNumId w:val="17"/>
  </w:num>
  <w:num w:numId="32">
    <w:abstractNumId w:val="30"/>
  </w:num>
  <w:num w:numId="33">
    <w:abstractNumId w:val="21"/>
  </w:num>
  <w:num w:numId="34">
    <w:abstractNumId w:val="10"/>
  </w:num>
  <w:num w:numId="35">
    <w:abstractNumId w:val="23"/>
  </w:num>
  <w:num w:numId="36">
    <w:abstractNumId w:val="29"/>
  </w:num>
  <w:num w:numId="37">
    <w:abstractNumId w:val="19"/>
  </w:num>
  <w:num w:numId="38">
    <w:abstractNumId w:val="24"/>
  </w:num>
  <w:num w:numId="39">
    <w:abstractNumId w:val="22"/>
  </w:num>
  <w:num w:numId="40">
    <w:abstractNumId w:val="14"/>
  </w:num>
  <w:num w:numId="41">
    <w:abstractNumId w:val="40"/>
  </w:num>
  <w:num w:numId="42">
    <w:abstractNumId w:val="43"/>
  </w:num>
  <w:num w:numId="43">
    <w:abstractNumId w:val="39"/>
  </w:num>
  <w:num w:numId="44">
    <w:abstractNumId w:val="11"/>
  </w:num>
  <w:num w:numId="45">
    <w:abstractNumId w:val="18"/>
  </w:num>
  <w:num w:numId="46">
    <w:abstractNumId w:val="1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8F"/>
    <w:rsid w:val="000423C2"/>
    <w:rsid w:val="00042D16"/>
    <w:rsid w:val="000A7B94"/>
    <w:rsid w:val="000B3E2A"/>
    <w:rsid w:val="000D0A5B"/>
    <w:rsid w:val="0020741F"/>
    <w:rsid w:val="00282931"/>
    <w:rsid w:val="002E523D"/>
    <w:rsid w:val="002E7FE5"/>
    <w:rsid w:val="0031380F"/>
    <w:rsid w:val="00413837"/>
    <w:rsid w:val="00465FE5"/>
    <w:rsid w:val="00485697"/>
    <w:rsid w:val="00492F90"/>
    <w:rsid w:val="004976D2"/>
    <w:rsid w:val="004B4B62"/>
    <w:rsid w:val="005158A4"/>
    <w:rsid w:val="00537748"/>
    <w:rsid w:val="0058638F"/>
    <w:rsid w:val="005957AB"/>
    <w:rsid w:val="0059690A"/>
    <w:rsid w:val="00684282"/>
    <w:rsid w:val="006E4B10"/>
    <w:rsid w:val="00760B32"/>
    <w:rsid w:val="00773DB6"/>
    <w:rsid w:val="007F29FC"/>
    <w:rsid w:val="00806062"/>
    <w:rsid w:val="00872A93"/>
    <w:rsid w:val="00A53C8C"/>
    <w:rsid w:val="00AF3D7C"/>
    <w:rsid w:val="00B0305D"/>
    <w:rsid w:val="00B41AED"/>
    <w:rsid w:val="00B41CD4"/>
    <w:rsid w:val="00BC4430"/>
    <w:rsid w:val="00C11D6F"/>
    <w:rsid w:val="00C12ED0"/>
    <w:rsid w:val="00C51095"/>
    <w:rsid w:val="00D27D63"/>
    <w:rsid w:val="00DB120A"/>
    <w:rsid w:val="00DC4A37"/>
    <w:rsid w:val="00DC7531"/>
    <w:rsid w:val="00E64D5C"/>
    <w:rsid w:val="00F2414A"/>
    <w:rsid w:val="00F55F06"/>
    <w:rsid w:val="00FD67E9"/>
    <w:rsid w:val="00FF74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5E284-A3F7-48C9-B563-A8DDD0DE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63"/>
    <w:pPr>
      <w:spacing w:after="200" w:line="276" w:lineRule="auto"/>
    </w:pPr>
    <w:rPr>
      <w:sz w:val="22"/>
      <w:szCs w:val="22"/>
      <w:lang w:eastAsia="en-US"/>
    </w:rPr>
  </w:style>
  <w:style w:type="paragraph" w:styleId="Overskrift1">
    <w:name w:val="heading 1"/>
    <w:basedOn w:val="Normal"/>
    <w:next w:val="Normal"/>
    <w:link w:val="Overskrift1Tegn"/>
    <w:uiPriority w:val="9"/>
    <w:qFormat/>
    <w:rsid w:val="00DB120A"/>
    <w:pPr>
      <w:keepNext/>
      <w:keepLines/>
      <w:spacing w:before="480" w:after="360"/>
      <w:outlineLvl w:val="0"/>
    </w:pPr>
    <w:rPr>
      <w:rFonts w:ascii="Arial" w:hAnsi="Arial"/>
      <w:b/>
      <w:bCs/>
      <w:color w:val="0064AF"/>
      <w:sz w:val="36"/>
      <w:szCs w:val="28"/>
    </w:rPr>
  </w:style>
  <w:style w:type="paragraph" w:styleId="Overskrift2">
    <w:name w:val="heading 2"/>
    <w:basedOn w:val="Normal"/>
    <w:next w:val="Normal"/>
    <w:link w:val="Overskrift2Tegn"/>
    <w:uiPriority w:val="9"/>
    <w:qFormat/>
    <w:rsid w:val="00DB120A"/>
    <w:pPr>
      <w:keepNext/>
      <w:keepLines/>
      <w:spacing w:before="360"/>
      <w:outlineLvl w:val="1"/>
    </w:pPr>
    <w:rPr>
      <w:bCs/>
      <w:smallCaps/>
      <w:spacing w:val="28"/>
      <w:sz w:val="28"/>
      <w:szCs w:val="26"/>
    </w:rPr>
  </w:style>
  <w:style w:type="paragraph" w:styleId="Overskrift3">
    <w:name w:val="heading 3"/>
    <w:basedOn w:val="Normal"/>
    <w:next w:val="Normal"/>
    <w:link w:val="Overskrift3Tegn"/>
    <w:uiPriority w:val="9"/>
    <w:qFormat/>
    <w:rsid w:val="00E64D5C"/>
    <w:pPr>
      <w:keepNext/>
      <w:keepLines/>
      <w:spacing w:before="360" w:after="120"/>
      <w:outlineLvl w:val="2"/>
    </w:pPr>
    <w:rPr>
      <w:rFonts w:ascii="Times New Roman" w:eastAsia="Times New Roman" w:hAnsi="Times New Roman"/>
      <w:b/>
      <w:bCs/>
      <w:color w:val="737373"/>
      <w:sz w:val="28"/>
    </w:rPr>
  </w:style>
  <w:style w:type="paragraph" w:styleId="Overskrift4">
    <w:name w:val="heading 4"/>
    <w:basedOn w:val="Normal"/>
    <w:next w:val="Normal"/>
    <w:link w:val="Overskrift4Tegn"/>
    <w:uiPriority w:val="9"/>
    <w:qFormat/>
    <w:rsid w:val="004976D2"/>
    <w:pPr>
      <w:keepNext/>
      <w:tabs>
        <w:tab w:val="left" w:pos="397"/>
      </w:tabs>
      <w:spacing w:after="60"/>
      <w:outlineLvl w:val="3"/>
    </w:pPr>
    <w:rPr>
      <w:rFonts w:ascii="Arial" w:eastAsia="Times New Roman" w:hAnsi="Arial"/>
      <w:b/>
      <w:bCs/>
      <w:color w:val="0064AF"/>
      <w:sz w:val="20"/>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DB120A"/>
    <w:rPr>
      <w:rFonts w:ascii="Arial" w:hAnsi="Arial"/>
      <w:b/>
      <w:bCs/>
      <w:color w:val="0064AF"/>
      <w:sz w:val="36"/>
      <w:szCs w:val="28"/>
      <w:lang w:val="nb-NO" w:eastAsia="en-US" w:bidi="ar-SA"/>
    </w:rPr>
  </w:style>
  <w:style w:type="character" w:customStyle="1" w:styleId="Overskrift2Tegn">
    <w:name w:val="Overskrift 2 Tegn"/>
    <w:link w:val="Overskrift2"/>
    <w:uiPriority w:val="9"/>
    <w:rsid w:val="00DB120A"/>
    <w:rPr>
      <w:bCs/>
      <w:smallCaps/>
      <w:spacing w:val="28"/>
      <w:sz w:val="28"/>
      <w:szCs w:val="26"/>
      <w:lang w:val="nb-NO" w:eastAsia="en-US" w:bidi="ar-SA"/>
    </w:rPr>
  </w:style>
  <w:style w:type="character" w:customStyle="1" w:styleId="Overskrift3Tegn">
    <w:name w:val="Overskrift 3 Tegn"/>
    <w:link w:val="Overskrift3"/>
    <w:uiPriority w:val="9"/>
    <w:rsid w:val="00E64D5C"/>
    <w:rPr>
      <w:rFonts w:ascii="Times New Roman" w:eastAsia="Times New Roman" w:hAnsi="Times New Roman"/>
      <w:b/>
      <w:bCs/>
      <w:color w:val="737373"/>
      <w:sz w:val="28"/>
      <w:szCs w:val="22"/>
      <w:lang w:eastAsia="en-US"/>
    </w:rPr>
  </w:style>
  <w:style w:type="paragraph" w:styleId="Topptekst">
    <w:name w:val="header"/>
    <w:basedOn w:val="Normal"/>
    <w:link w:val="TopptekstTegn"/>
    <w:uiPriority w:val="99"/>
    <w:semiHidden/>
    <w:unhideWhenUsed/>
    <w:pPr>
      <w:tabs>
        <w:tab w:val="center" w:pos="4536"/>
        <w:tab w:val="right" w:pos="9072"/>
      </w:tabs>
    </w:pPr>
    <w:rPr>
      <w:rFonts w:ascii="Garamond" w:hAnsi="Garamond"/>
      <w:sz w:val="24"/>
      <w:szCs w:val="20"/>
    </w:rPr>
  </w:style>
  <w:style w:type="character" w:customStyle="1" w:styleId="TopptekstTegn">
    <w:name w:val="Topptekst Tegn"/>
    <w:link w:val="Topptekst"/>
    <w:uiPriority w:val="99"/>
    <w:semiHidden/>
    <w:rPr>
      <w:rFonts w:ascii="Garamond" w:hAnsi="Garamond" w:cs="Times New Roman"/>
      <w:sz w:val="24"/>
    </w:rPr>
  </w:style>
  <w:style w:type="paragraph" w:styleId="Bunntekst">
    <w:name w:val="footer"/>
    <w:basedOn w:val="Normal"/>
    <w:link w:val="BunntekstTegn"/>
    <w:uiPriority w:val="99"/>
    <w:semiHidden/>
    <w:unhideWhenUsed/>
    <w:pPr>
      <w:tabs>
        <w:tab w:val="center" w:pos="4536"/>
        <w:tab w:val="right" w:pos="9072"/>
      </w:tabs>
    </w:pPr>
    <w:rPr>
      <w:rFonts w:ascii="Garamond" w:hAnsi="Garamond"/>
      <w:sz w:val="24"/>
      <w:szCs w:val="20"/>
    </w:rPr>
  </w:style>
  <w:style w:type="character" w:customStyle="1" w:styleId="BunntekstTegn">
    <w:name w:val="Bunntekst Tegn"/>
    <w:link w:val="Bunntekst"/>
    <w:uiPriority w:val="99"/>
    <w:semiHidden/>
    <w:rPr>
      <w:rFonts w:ascii="Garamond" w:hAnsi="Garamond" w:cs="Times New Roman"/>
      <w:sz w:val="24"/>
    </w:rPr>
  </w:style>
  <w:style w:type="paragraph" w:styleId="Bobletekst">
    <w:name w:val="Balloon Text"/>
    <w:basedOn w:val="Normal"/>
    <w:link w:val="BobletekstTegn"/>
    <w:uiPriority w:val="99"/>
    <w:semiHidden/>
    <w:unhideWhenUsed/>
    <w:rPr>
      <w:rFonts w:ascii="Tahoma" w:hAnsi="Tahoma"/>
      <w:sz w:val="16"/>
      <w:szCs w:val="16"/>
    </w:rPr>
  </w:style>
  <w:style w:type="character" w:customStyle="1" w:styleId="BobletekstTegn">
    <w:name w:val="Bobletekst Tegn"/>
    <w:link w:val="Bobletekst"/>
    <w:uiPriority w:val="99"/>
    <w:semiHidden/>
    <w:rPr>
      <w:rFonts w:ascii="Tahoma" w:hAnsi="Tahoma" w:cs="Tahoma"/>
      <w:sz w:val="16"/>
      <w:szCs w:val="16"/>
    </w:rPr>
  </w:style>
  <w:style w:type="character" w:customStyle="1" w:styleId="Overskrift4Tegn">
    <w:name w:val="Overskrift 4 Tegn"/>
    <w:link w:val="Overskrift4"/>
    <w:uiPriority w:val="9"/>
    <w:rsid w:val="004976D2"/>
    <w:rPr>
      <w:rFonts w:ascii="Arial" w:eastAsia="Times New Roman" w:hAnsi="Arial"/>
      <w:b/>
      <w:bCs/>
      <w:color w:val="0064AF"/>
      <w:szCs w:val="28"/>
      <w:lang w:eastAsia="en-US"/>
    </w:rPr>
  </w:style>
  <w:style w:type="paragraph" w:customStyle="1" w:styleId="Numlisteniv1">
    <w:name w:val="Num liste nivå 1"/>
    <w:basedOn w:val="Normal"/>
    <w:rsid w:val="00413837"/>
    <w:pPr>
      <w:numPr>
        <w:numId w:val="46"/>
      </w:numPr>
    </w:pPr>
    <w:rPr>
      <w:rFonts w:eastAsia="Times New Roman" w:cs="Arial"/>
      <w:szCs w:val="20"/>
      <w:lang w:eastAsia="ar-SA"/>
    </w:rPr>
  </w:style>
  <w:style w:type="paragraph" w:customStyle="1" w:styleId="AlfListeniv1">
    <w:name w:val="Alf Liste nivå 1"/>
    <w:basedOn w:val="Normal"/>
    <w:rsid w:val="00AF3D7C"/>
    <w:pPr>
      <w:numPr>
        <w:numId w:val="30"/>
      </w:numPr>
    </w:pPr>
    <w:rPr>
      <w:rFonts w:eastAsia="Times New Roman" w:cs="Arial"/>
      <w:szCs w:val="20"/>
      <w:lang w:eastAsia="ar-SA"/>
    </w:rPr>
  </w:style>
  <w:style w:type="paragraph" w:customStyle="1" w:styleId="AlfListeniv2">
    <w:name w:val="Alf Liste nivå 2"/>
    <w:basedOn w:val="AlfListeniv1"/>
    <w:rsid w:val="00AF3D7C"/>
    <w:pPr>
      <w:numPr>
        <w:numId w:val="13"/>
      </w:numPr>
    </w:pPr>
  </w:style>
  <w:style w:type="table" w:customStyle="1" w:styleId="Tabellstil1">
    <w:name w:val="Tabellstil1"/>
    <w:basedOn w:val="Vanligtabell"/>
    <w:rsid w:val="004B4B62"/>
    <w:tblPr>
      <w:tblBorders>
        <w:top w:val="single" w:sz="6" w:space="0" w:color="0096B9"/>
        <w:left w:val="single" w:sz="6" w:space="0" w:color="0096B9"/>
        <w:bottom w:val="single" w:sz="6" w:space="0" w:color="0096B9"/>
        <w:right w:val="single" w:sz="6" w:space="0" w:color="0096B9"/>
        <w:insideH w:val="single" w:sz="6" w:space="0" w:color="0096B9"/>
        <w:insideV w:val="single" w:sz="6" w:space="0" w:color="0096B9"/>
      </w:tblBorders>
      <w:tblCellMar>
        <w:top w:w="170" w:type="dxa"/>
        <w:bottom w:w="113" w:type="dxa"/>
      </w:tblCellMar>
    </w:tblPr>
    <w:tcPr>
      <w:vAlign w:val="center"/>
    </w:tcPr>
    <w:tblStylePr w:type="firstRow">
      <w:pPr>
        <w:wordWrap/>
        <w:spacing w:beforeLines="0" w:beforeAutospacing="0" w:afterLines="0" w:afterAutospacing="0" w:line="240" w:lineRule="auto"/>
        <w:contextualSpacing w:val="0"/>
      </w:pPr>
      <w:rPr>
        <w:rFonts w:ascii="Times New Roman" w:hAnsi="Times New Roman"/>
        <w:b/>
        <w:i w:val="0"/>
        <w:color w:val="FFFFFF"/>
        <w:sz w:val="28"/>
      </w:rPr>
      <w:tblPr/>
      <w:tcPr>
        <w:tcBorders>
          <w:top w:val="nil"/>
          <w:left w:val="nil"/>
          <w:bottom w:val="nil"/>
          <w:right w:val="nil"/>
          <w:insideH w:val="nil"/>
          <w:insideV w:val="nil"/>
          <w:tl2br w:val="nil"/>
          <w:tr2bl w:val="nil"/>
        </w:tcBorders>
        <w:shd w:val="clear" w:color="auto" w:fill="0096B9"/>
      </w:tcPr>
    </w:tblStylePr>
  </w:style>
  <w:style w:type="paragraph" w:customStyle="1" w:styleId="Punktlisteniv1">
    <w:name w:val="Punktliste nivå 1"/>
    <w:basedOn w:val="Numlisteniv1"/>
    <w:rsid w:val="00AF3D7C"/>
    <w:pPr>
      <w:numPr>
        <w:numId w:val="33"/>
      </w:numPr>
    </w:pPr>
  </w:style>
  <w:style w:type="paragraph" w:customStyle="1" w:styleId="Punktlisteniv2">
    <w:name w:val="Punktliste nivå 2"/>
    <w:basedOn w:val="Punktlisteniv1"/>
    <w:rsid w:val="00AF3D7C"/>
    <w:pPr>
      <w:numPr>
        <w:numId w:val="31"/>
      </w:numPr>
    </w:pPr>
  </w:style>
  <w:style w:type="paragraph" w:customStyle="1" w:styleId="Streklisteniv1">
    <w:name w:val="Strekliste nivå 1"/>
    <w:basedOn w:val="Punktlisteniv1"/>
    <w:rsid w:val="00DC4A37"/>
    <w:pPr>
      <w:numPr>
        <w:numId w:val="35"/>
      </w:numPr>
    </w:pPr>
  </w:style>
  <w:style w:type="paragraph" w:customStyle="1" w:styleId="Streklisteniv2">
    <w:name w:val="Strekliste nivå 2"/>
    <w:basedOn w:val="Streklisteniv1"/>
    <w:rsid w:val="00DC4A37"/>
    <w:pPr>
      <w:numPr>
        <w:numId w:val="24"/>
      </w:numPr>
    </w:pPr>
  </w:style>
  <w:style w:type="character" w:styleId="Sidetall">
    <w:name w:val="page number"/>
    <w:rPr>
      <w:rFonts w:ascii="Verdana" w:hAnsi="Verdana"/>
      <w:b/>
      <w:sz w:val="24"/>
    </w:rPr>
  </w:style>
  <w:style w:type="paragraph" w:customStyle="1" w:styleId="Overskrifttabell">
    <w:name w:val="Overskrift_tabell"/>
    <w:basedOn w:val="Normal"/>
    <w:rsid w:val="005957AB"/>
    <w:pPr>
      <w:spacing w:after="0"/>
    </w:pPr>
    <w:rPr>
      <w:b/>
      <w:color w:val="FFFFFF"/>
      <w:sz w:val="26"/>
    </w:rPr>
  </w:style>
  <w:style w:type="paragraph" w:customStyle="1" w:styleId="Oppgavenummer">
    <w:name w:val="Oppgavenummer"/>
    <w:basedOn w:val="Normal"/>
    <w:rsid w:val="00F55F06"/>
    <w:pPr>
      <w:spacing w:before="360" w:after="0"/>
    </w:pPr>
    <w:rPr>
      <w:color w:val="0064AF"/>
      <w:sz w:val="28"/>
    </w:rPr>
  </w:style>
  <w:style w:type="paragraph" w:customStyle="1" w:styleId="Underavsnitt1">
    <w:name w:val="Underavsnitt_1"/>
    <w:basedOn w:val="Normal"/>
    <w:rsid w:val="00042D16"/>
    <w:pPr>
      <w:ind w:left="794" w:hanging="397"/>
    </w:pPr>
  </w:style>
  <w:style w:type="paragraph" w:customStyle="1" w:styleId="Underavsnitt2">
    <w:name w:val="Underavsnitt_2"/>
    <w:basedOn w:val="Underavsnitt1"/>
    <w:rsid w:val="00042D16"/>
    <w:pPr>
      <w:ind w:left="1360" w:hanging="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eader" Target="header1.xml"/><Relationship Id="rId12" Type="http://schemas.openxmlformats.org/officeDocument/2006/relationships/image" Target="media/image5.w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5.bin"/><Relationship Id="rId10" Type="http://schemas.openxmlformats.org/officeDocument/2006/relationships/image" Target="media/image3.e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image" Target="media/image11.wm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Ressurser\Maler\Maler\GU_diverse_maler\Aqua_Kapittelprov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Aqua_Kapittelprove</Template>
  <TotalTime>0</TotalTime>
  <Pages>6</Pages>
  <Words>995</Words>
  <Characters>5275</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Arbeidsark: Muntlige virkemidler</vt:lpstr>
    </vt:vector>
  </TitlesOfParts>
  <Company>De Norske Bokklubbene</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Arbeidsark: Muntlige virkemidler</dc:title>
  <dc:creator>gnfkka</dc:creator>
  <cp:lastModifiedBy>Saba Khan Ayaz</cp:lastModifiedBy>
  <cp:revision>2</cp:revision>
  <cp:lastPrinted>2014-03-19T09:32:00Z</cp:lastPrinted>
  <dcterms:created xsi:type="dcterms:W3CDTF">2017-05-12T21:44:00Z</dcterms:created>
  <dcterms:modified xsi:type="dcterms:W3CDTF">2017-05-12T21:44:00Z</dcterms:modified>
</cp:coreProperties>
</file>