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9EC" w:rsidRDefault="008E2144">
      <w:r>
        <w:t>Oppgave 1</w:t>
      </w:r>
    </w:p>
    <w:p w:rsidR="008E2144" w:rsidRDefault="008E2144">
      <w:r>
        <w:t>a.</w:t>
      </w:r>
    </w:p>
    <w:p w:rsidR="008E2144" w:rsidRDefault="00DB4050">
      <w:r w:rsidRPr="00DB4050">
        <w:rPr>
          <w:position w:val="-20"/>
        </w:rPr>
        <w:object w:dxaOrig="1240" w:dyaOrig="4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2.25pt;height:23.25pt" o:ole="">
            <v:imagedata r:id="rId7" o:title=""/>
          </v:shape>
          <o:OLEObject Type="Embed" ProgID="Equation.DSMT4" ShapeID="_x0000_i1025" DrawAspect="Content" ObjectID="_1614620941" r:id="rId8"/>
        </w:object>
      </w:r>
      <w:r>
        <w:t xml:space="preserve"> </w:t>
      </w:r>
    </w:p>
    <w:p w:rsidR="00DB4050" w:rsidRDefault="00DB4050">
      <w:r>
        <w:t>b.</w:t>
      </w:r>
    </w:p>
    <w:p w:rsidR="00DB4050" w:rsidRDefault="00DB4050">
      <w:r w:rsidRPr="00DB4050">
        <w:rPr>
          <w:position w:val="-34"/>
        </w:rPr>
        <w:object w:dxaOrig="4880" w:dyaOrig="760">
          <v:shape id="_x0000_i1026" type="#_x0000_t75" style="width:243.75pt;height:38.25pt" o:ole="">
            <v:imagedata r:id="rId9" o:title=""/>
          </v:shape>
          <o:OLEObject Type="Embed" ProgID="Equation.DSMT4" ShapeID="_x0000_i1026" DrawAspect="Content" ObjectID="_1614620942" r:id="rId10"/>
        </w:object>
      </w:r>
      <w:r>
        <w:t xml:space="preserve"> </w:t>
      </w:r>
    </w:p>
    <w:p w:rsidR="00DB4050" w:rsidRDefault="00DB4050">
      <w:r>
        <w:t>c.</w:t>
      </w:r>
    </w:p>
    <w:p w:rsidR="00DB4050" w:rsidRDefault="00D0217E">
      <w:r w:rsidRPr="00D0217E">
        <w:rPr>
          <w:position w:val="-24"/>
        </w:rPr>
        <w:object w:dxaOrig="3720" w:dyaOrig="620">
          <v:shape id="_x0000_i1027" type="#_x0000_t75" style="width:186pt;height:30.75pt" o:ole="">
            <v:imagedata r:id="rId11" o:title=""/>
          </v:shape>
          <o:OLEObject Type="Embed" ProgID="Equation.DSMT4" ShapeID="_x0000_i1027" DrawAspect="Content" ObjectID="_1614620943" r:id="rId12"/>
        </w:object>
      </w:r>
      <w:r w:rsidR="00DB4050">
        <w:t xml:space="preserve"> </w:t>
      </w:r>
    </w:p>
    <w:p w:rsidR="009709BE" w:rsidRDefault="009709BE">
      <w:r>
        <w:t>Oppgave 2</w:t>
      </w:r>
    </w:p>
    <w:p w:rsidR="009709BE" w:rsidRDefault="00FF0C2F">
      <w:r>
        <w:t>a.</w:t>
      </w:r>
    </w:p>
    <w:p w:rsidR="00FF0C2F" w:rsidRDefault="00FF0C2F">
      <w:r>
        <w:t xml:space="preserve">Gitt rekka 54 + 18 + 6 </w:t>
      </w:r>
      <w:proofErr w:type="gramStart"/>
      <w:r>
        <w:t>+  2</w:t>
      </w:r>
      <w:proofErr w:type="gramEnd"/>
      <w:r>
        <w:t xml:space="preserve"> + …… Denne er geometrisk fordi forholdet mellom et ledd og det foregående er konstant , </w:t>
      </w:r>
      <w:r w:rsidRPr="00FF0C2F">
        <w:rPr>
          <w:position w:val="-24"/>
        </w:rPr>
        <w:object w:dxaOrig="580" w:dyaOrig="620">
          <v:shape id="_x0000_i1028" type="#_x0000_t75" style="width:29.25pt;height:30.75pt" o:ole="">
            <v:imagedata r:id="rId13" o:title=""/>
          </v:shape>
          <o:OLEObject Type="Embed" ProgID="Equation.DSMT4" ShapeID="_x0000_i1028" DrawAspect="Content" ObjectID="_1614620944" r:id="rId14"/>
        </w:object>
      </w:r>
      <w:r>
        <w:t xml:space="preserve"> som er et tall mellom – 1  og + 1 og da konvergerer rekka med</w:t>
      </w:r>
    </w:p>
    <w:p w:rsidR="00FF0C2F" w:rsidRDefault="00FF0C2F">
      <w:r>
        <w:t xml:space="preserve">Sum </w:t>
      </w:r>
      <w:r w:rsidRPr="00FF0C2F">
        <w:rPr>
          <w:position w:val="-54"/>
        </w:rPr>
        <w:object w:dxaOrig="2820" w:dyaOrig="920">
          <v:shape id="_x0000_i1029" type="#_x0000_t75" style="width:141pt;height:45.75pt" o:ole="">
            <v:imagedata r:id="rId15" o:title=""/>
          </v:shape>
          <o:OLEObject Type="Embed" ProgID="Equation.DSMT4" ShapeID="_x0000_i1029" DrawAspect="Content" ObjectID="_1614620945" r:id="rId16"/>
        </w:object>
      </w:r>
      <w:r>
        <w:t xml:space="preserve"> </w:t>
      </w:r>
    </w:p>
    <w:p w:rsidR="00FF0C2F" w:rsidRDefault="00FF0C2F">
      <w:r>
        <w:t>b.</w:t>
      </w:r>
    </w:p>
    <w:p w:rsidR="00FF0C2F" w:rsidRDefault="00FF0C2F">
      <w:r>
        <w:t>Her er rekka 4 – 8 + 16 – 32 + ……. Denne rekka er også geometrisk med kvotient k = -2 som er mindre enn -1, og da konvergerer ikke rekka.</w:t>
      </w:r>
    </w:p>
    <w:p w:rsidR="00B16C9C" w:rsidRDefault="00B16C9C">
      <w:r>
        <w:t>Oppgave 3</w:t>
      </w:r>
    </w:p>
    <w:p w:rsidR="00B16C9C" w:rsidRDefault="00B16C9C">
      <w:r>
        <w:t xml:space="preserve">Beløpene, 10, 15, 20, 25, …. Danner ei aritmetisk </w:t>
      </w:r>
      <w:proofErr w:type="spellStart"/>
      <w:r>
        <w:t>tallfølge</w:t>
      </w:r>
      <w:proofErr w:type="spellEnd"/>
      <w:r>
        <w:t xml:space="preserve"> med første ledd </w:t>
      </w:r>
      <w:r w:rsidRPr="00B16C9C">
        <w:t>a</w:t>
      </w:r>
      <w:r>
        <w:rPr>
          <w:vertAlign w:val="subscript"/>
        </w:rPr>
        <w:t>1</w:t>
      </w:r>
      <w:r>
        <w:t xml:space="preserve"> = 10 </w:t>
      </w:r>
      <w:r w:rsidRPr="00B16C9C">
        <w:t>og</w:t>
      </w:r>
      <w:r>
        <w:t xml:space="preserve"> differens d = 5</w:t>
      </w:r>
    </w:p>
    <w:p w:rsidR="00B16C9C" w:rsidRDefault="00B16C9C">
      <w:r>
        <w:t>Det n-te leddet er a</w:t>
      </w:r>
      <w:r>
        <w:rPr>
          <w:vertAlign w:val="subscript"/>
        </w:rPr>
        <w:t>n</w:t>
      </w:r>
      <w:r>
        <w:t xml:space="preserve"> = a</w:t>
      </w:r>
      <w:r>
        <w:rPr>
          <w:vertAlign w:val="subscript"/>
        </w:rPr>
        <w:t>1</w:t>
      </w:r>
      <w:r>
        <w:t xml:space="preserve"> + (n – 1) d og summen av de n første leddene blir</w:t>
      </w:r>
    </w:p>
    <w:p w:rsidR="00B16C9C" w:rsidRDefault="00B16C9C">
      <w:r w:rsidRPr="00B16C9C">
        <w:rPr>
          <w:position w:val="-24"/>
        </w:rPr>
        <w:object w:dxaOrig="3320" w:dyaOrig="620">
          <v:shape id="_x0000_i1030" type="#_x0000_t75" style="width:165.75pt;height:30.75pt" o:ole="">
            <v:imagedata r:id="rId17" o:title=""/>
          </v:shape>
          <o:OLEObject Type="Embed" ProgID="Equation.DSMT4" ShapeID="_x0000_i1030" DrawAspect="Content" ObjectID="_1614620946" r:id="rId18"/>
        </w:object>
      </w:r>
      <w:r>
        <w:t xml:space="preserve"> </w:t>
      </w:r>
    </w:p>
    <w:p w:rsidR="00B16C9C" w:rsidRDefault="00B16C9C">
      <w:r>
        <w:t>a.</w:t>
      </w:r>
    </w:p>
    <w:p w:rsidR="00B16C9C" w:rsidRDefault="00B16C9C">
      <w:r>
        <w:t>Runde nr</w:t>
      </w:r>
      <w:r w:rsidR="002B2BDA">
        <w:t>.</w:t>
      </w:r>
      <w:r>
        <w:t xml:space="preserve"> n gir en fortjeneste på 100 kroner og da bestemmer vi n ved ligningen</w:t>
      </w:r>
    </w:p>
    <w:p w:rsidR="00B16C9C" w:rsidRDefault="007C2B3C">
      <w:r w:rsidRPr="007C2B3C">
        <w:rPr>
          <w:position w:val="-76"/>
        </w:rPr>
        <w:object w:dxaOrig="2240" w:dyaOrig="1640">
          <v:shape id="_x0000_i1031" type="#_x0000_t75" style="width:111.75pt;height:81.75pt" o:ole="">
            <v:imagedata r:id="rId19" o:title=""/>
          </v:shape>
          <o:OLEObject Type="Embed" ProgID="Equation.DSMT4" ShapeID="_x0000_i1031" DrawAspect="Content" ObjectID="_1614620947" r:id="rId20"/>
        </w:object>
      </w:r>
      <w:r w:rsidR="00B16C9C">
        <w:t xml:space="preserve"> </w:t>
      </w:r>
    </w:p>
    <w:p w:rsidR="007C2B3C" w:rsidRDefault="007C2B3C">
      <w:r w:rsidRPr="007C2B3C">
        <w:rPr>
          <w:u w:val="double"/>
        </w:rPr>
        <w:t>Hun må løpe 19 runder for at den sist skal gi henne kr 100</w:t>
      </w:r>
      <w:r>
        <w:rPr>
          <w:u w:val="double"/>
        </w:rPr>
        <w:t xml:space="preserve"> </w:t>
      </w:r>
    </w:p>
    <w:p w:rsidR="007C2B3C" w:rsidRDefault="007C2B3C">
      <w:r>
        <w:t>b.</w:t>
      </w:r>
    </w:p>
    <w:p w:rsidR="007C2B3C" w:rsidRDefault="007C2B3C">
      <w:r>
        <w:lastRenderedPageBreak/>
        <w:t>Løper hun 25 runder må bedriften ut med summen av alle de 25 beløpene, altså</w:t>
      </w:r>
    </w:p>
    <w:p w:rsidR="007C2B3C" w:rsidRDefault="007C2B3C">
      <w:r w:rsidRPr="007C2B3C">
        <w:rPr>
          <w:position w:val="-24"/>
        </w:rPr>
        <w:object w:dxaOrig="4900" w:dyaOrig="620">
          <v:shape id="_x0000_i1032" type="#_x0000_t75" style="width:245.25pt;height:30.75pt" o:ole="">
            <v:imagedata r:id="rId21" o:title=""/>
          </v:shape>
          <o:OLEObject Type="Embed" ProgID="Equation.DSMT4" ShapeID="_x0000_i1032" DrawAspect="Content" ObjectID="_1614620948" r:id="rId22"/>
        </w:object>
      </w:r>
      <w:r>
        <w:t xml:space="preserve"> </w:t>
      </w:r>
    </w:p>
    <w:p w:rsidR="007C2B3C" w:rsidRDefault="007C2B3C">
      <w:r>
        <w:t xml:space="preserve">Oppgave </w:t>
      </w:r>
      <w:r w:rsidR="002D5953">
        <w:t>4</w:t>
      </w:r>
    </w:p>
    <w:p w:rsidR="002D5953" w:rsidRDefault="00D917B4">
      <w:r>
        <w:t xml:space="preserve">Gitt f ved  </w:t>
      </w:r>
      <w:r w:rsidRPr="00D917B4">
        <w:rPr>
          <w:position w:val="-10"/>
        </w:rPr>
        <w:object w:dxaOrig="2320" w:dyaOrig="360">
          <v:shape id="_x0000_i1033" type="#_x0000_t75" style="width:116.25pt;height:18pt" o:ole="">
            <v:imagedata r:id="rId23" o:title=""/>
          </v:shape>
          <o:OLEObject Type="Embed" ProgID="Equation.DSMT4" ShapeID="_x0000_i1033" DrawAspect="Content" ObjectID="_1614620949" r:id="rId24"/>
        </w:object>
      </w:r>
      <w:r>
        <w:t xml:space="preserve"> </w:t>
      </w:r>
    </w:p>
    <w:p w:rsidR="00D917B4" w:rsidRDefault="00D917B4">
      <w:r>
        <w:t>a.</w:t>
      </w:r>
    </w:p>
    <w:p w:rsidR="00D917B4" w:rsidRDefault="00D917B4">
      <w:r>
        <w:t xml:space="preserve">Vi ser </w:t>
      </w:r>
      <w:proofErr w:type="gramStart"/>
      <w:r>
        <w:t xml:space="preserve">at </w:t>
      </w:r>
      <w:r w:rsidRPr="00D917B4">
        <w:rPr>
          <w:position w:val="-10"/>
        </w:rPr>
        <w:object w:dxaOrig="3980" w:dyaOrig="360">
          <v:shape id="_x0000_i1034" type="#_x0000_t75" style="width:198.75pt;height:18pt" o:ole="">
            <v:imagedata r:id="rId25" o:title=""/>
          </v:shape>
          <o:OLEObject Type="Embed" ProgID="Equation.DSMT4" ShapeID="_x0000_i1034" DrawAspect="Content" ObjectID="_1614620950" r:id="rId26"/>
        </w:object>
      </w:r>
      <w:r>
        <w:t xml:space="preserve"> og</w:t>
      </w:r>
      <w:proofErr w:type="gramEnd"/>
      <w:r>
        <w:t xml:space="preserve"> da er x – 1 en faktor i f(x) og divisjonen med </w:t>
      </w:r>
      <w:r w:rsidR="005C5E45">
        <w:t>x – 1 går opp:</w:t>
      </w:r>
    </w:p>
    <w:p w:rsidR="005C5E45" w:rsidRDefault="005C5E45">
      <w:r>
        <w:t>b.</w:t>
      </w:r>
    </w:p>
    <w:p w:rsidR="005C5E45" w:rsidRDefault="005C5E45">
      <w:r w:rsidRPr="005C5E45">
        <w:rPr>
          <w:position w:val="-114"/>
        </w:rPr>
        <w:object w:dxaOrig="4680" w:dyaOrig="2580">
          <v:shape id="_x0000_i1035" type="#_x0000_t75" style="width:234pt;height:129pt" o:ole="">
            <v:imagedata r:id="rId27" o:title=""/>
          </v:shape>
          <o:OLEObject Type="Embed" ProgID="Equation.DSMT4" ShapeID="_x0000_i1035" DrawAspect="Content" ObjectID="_1614620951" r:id="rId28"/>
        </w:object>
      </w:r>
      <w:r>
        <w:t xml:space="preserve"> </w:t>
      </w:r>
    </w:p>
    <w:p w:rsidR="005C5E45" w:rsidRDefault="005C5E45">
      <w:r>
        <w:t xml:space="preserve">Altså er </w:t>
      </w:r>
      <w:r w:rsidR="00B875BE" w:rsidRPr="00B875BE">
        <w:rPr>
          <w:position w:val="-20"/>
        </w:rPr>
        <w:object w:dxaOrig="2079" w:dyaOrig="460">
          <v:shape id="_x0000_i1036" type="#_x0000_t75" style="width:104.25pt;height:23.25pt" o:ole="">
            <v:imagedata r:id="rId29" o:title=""/>
          </v:shape>
          <o:OLEObject Type="Embed" ProgID="Equation.DSMT4" ShapeID="_x0000_i1036" DrawAspect="Content" ObjectID="_1614620952" r:id="rId30"/>
        </w:object>
      </w:r>
      <w:r>
        <w:t xml:space="preserve"> </w:t>
      </w:r>
    </w:p>
    <w:p w:rsidR="00B875BE" w:rsidRDefault="00B875BE">
      <w:r>
        <w:t>b.</w:t>
      </w:r>
    </w:p>
    <w:p w:rsidR="00B875BE" w:rsidRDefault="00B875BE">
      <w:r>
        <w:t xml:space="preserve">Brøken kan skrives  </w:t>
      </w:r>
      <w:r w:rsidR="00636AA1" w:rsidRPr="00351898">
        <w:rPr>
          <w:position w:val="-50"/>
        </w:rPr>
        <w:object w:dxaOrig="8980" w:dyaOrig="1480">
          <v:shape id="_x0000_i1121" type="#_x0000_t75" style="width:447.75pt;height:74.25pt" o:ole="">
            <v:imagedata r:id="rId31" o:title=""/>
          </v:shape>
          <o:OLEObject Type="Embed" ProgID="Equation.DSMT4" ShapeID="_x0000_i1121" DrawAspect="Content" ObjectID="_1614620953" r:id="rId32"/>
        </w:object>
      </w:r>
      <w:r>
        <w:t xml:space="preserve"> </w:t>
      </w:r>
    </w:p>
    <w:p w:rsidR="00351898" w:rsidRPr="00351898" w:rsidRDefault="00351898">
      <w:pPr>
        <w:rPr>
          <w:u w:val="double"/>
        </w:rPr>
      </w:pPr>
      <w:r w:rsidRPr="00351898">
        <w:rPr>
          <w:u w:val="double"/>
        </w:rPr>
        <w:t>Brøken kan forkortes når d = - 4 eller d = 44</w:t>
      </w:r>
    </w:p>
    <w:p w:rsidR="00571A98" w:rsidRDefault="00571A98">
      <w:r>
        <w:t>Oppgave 5</w:t>
      </w:r>
    </w:p>
    <w:p w:rsidR="00AA6529" w:rsidRDefault="00AA6529">
      <w:r>
        <w:t>Prisen er p</w:t>
      </w:r>
      <w:r w:rsidR="00E23E0B">
        <w:t xml:space="preserve"> kroner</w:t>
      </w:r>
      <w:r>
        <w:t xml:space="preserve"> per enhet og etterspørselen </w:t>
      </w:r>
      <w:r w:rsidRPr="00AA6529">
        <w:rPr>
          <w:position w:val="-10"/>
        </w:rPr>
        <w:object w:dxaOrig="1780" w:dyaOrig="360">
          <v:shape id="_x0000_i1038" type="#_x0000_t75" style="width:89.25pt;height:18pt" o:ole="">
            <v:imagedata r:id="rId33" o:title=""/>
          </v:shape>
          <o:OLEObject Type="Embed" ProgID="Equation.DSMT4" ShapeID="_x0000_i1038" DrawAspect="Content" ObjectID="_1614620954" r:id="rId34"/>
        </w:object>
      </w:r>
      <w:r>
        <w:t xml:space="preserve"> </w:t>
      </w:r>
    </w:p>
    <w:p w:rsidR="00AA6529" w:rsidRDefault="00AA6529">
      <w:r>
        <w:t>a.</w:t>
      </w:r>
    </w:p>
    <w:p w:rsidR="00571A98" w:rsidRDefault="00AA6529">
      <w:r>
        <w:t xml:space="preserve">Gitt inntektsfunksjonen  </w:t>
      </w:r>
      <w:r w:rsidRPr="00AA6529">
        <w:rPr>
          <w:position w:val="-76"/>
        </w:rPr>
        <w:object w:dxaOrig="7220" w:dyaOrig="1420">
          <v:shape id="_x0000_i1039" type="#_x0000_t75" style="width:360.75pt;height:71.25pt" o:ole="">
            <v:imagedata r:id="rId35" o:title=""/>
          </v:shape>
          <o:OLEObject Type="Embed" ProgID="Equation.DSMT4" ShapeID="_x0000_i1039" DrawAspect="Content" ObjectID="_1614620955" r:id="rId36"/>
        </w:object>
      </w:r>
      <w:r>
        <w:t xml:space="preserve"> </w:t>
      </w:r>
    </w:p>
    <w:p w:rsidR="00AA6529" w:rsidRDefault="00AA6529">
      <w:r>
        <w:t xml:space="preserve">Vi ser at </w:t>
      </w:r>
      <w:proofErr w:type="gramStart"/>
      <w:r>
        <w:t>I’(</w:t>
      </w:r>
      <w:proofErr w:type="gramEnd"/>
      <w:r>
        <w:t>p)</w:t>
      </w:r>
      <w:r w:rsidR="00B02564">
        <w:t xml:space="preserve"> går ov</w:t>
      </w:r>
      <w:r>
        <w:t>er fra å være positiv til å bli negativ når prisen vokser og passerer 25.</w:t>
      </w:r>
    </w:p>
    <w:p w:rsidR="00B02564" w:rsidRDefault="00B02564">
      <w:pPr>
        <w:rPr>
          <w:u w:val="double"/>
        </w:rPr>
      </w:pPr>
      <w:r w:rsidRPr="00B02564">
        <w:rPr>
          <w:u w:val="double"/>
        </w:rPr>
        <w:t>Altså er inntekten størst når p = 25</w:t>
      </w:r>
      <w:r w:rsidR="00E23E0B">
        <w:rPr>
          <w:u w:val="double"/>
        </w:rPr>
        <w:t xml:space="preserve"> kroner</w:t>
      </w:r>
    </w:p>
    <w:p w:rsidR="00B02564" w:rsidRDefault="00B02564">
      <w:r>
        <w:lastRenderedPageBreak/>
        <w:t>b.</w:t>
      </w:r>
    </w:p>
    <w:p w:rsidR="00B02564" w:rsidRDefault="00B02564">
      <w:r w:rsidRPr="00B02564">
        <w:rPr>
          <w:position w:val="-114"/>
        </w:rPr>
        <w:object w:dxaOrig="6800" w:dyaOrig="2400">
          <v:shape id="_x0000_i1040" type="#_x0000_t75" style="width:339.75pt;height:120pt" o:ole="">
            <v:imagedata r:id="rId37" o:title=""/>
          </v:shape>
          <o:OLEObject Type="Embed" ProgID="Equation.DSMT4" ShapeID="_x0000_i1040" DrawAspect="Content" ObjectID="_1614620956" r:id="rId38"/>
        </w:object>
      </w:r>
      <w:r>
        <w:t xml:space="preserve"> </w:t>
      </w:r>
    </w:p>
    <w:p w:rsidR="00B02564" w:rsidRDefault="00B02564">
      <w:r>
        <w:t>c.</w:t>
      </w:r>
    </w:p>
    <w:p w:rsidR="00B02564" w:rsidRDefault="00E23E0B">
      <w:r w:rsidRPr="00E23E0B">
        <w:rPr>
          <w:position w:val="-62"/>
        </w:rPr>
        <w:object w:dxaOrig="2920" w:dyaOrig="1359">
          <v:shape id="_x0000_i1041" type="#_x0000_t75" style="width:146.25pt;height:68.25pt" o:ole="">
            <v:imagedata r:id="rId39" o:title=""/>
          </v:shape>
          <o:OLEObject Type="Embed" ProgID="Equation.DSMT4" ShapeID="_x0000_i1041" DrawAspect="Content" ObjectID="_1614620957" r:id="rId40"/>
        </w:object>
      </w:r>
      <w:r w:rsidR="00B02564">
        <w:t xml:space="preserve"> </w:t>
      </w:r>
    </w:p>
    <w:p w:rsidR="00E23E0B" w:rsidRDefault="00E23E0B">
      <w:pPr>
        <w:rPr>
          <w:u w:val="double"/>
        </w:rPr>
      </w:pPr>
      <w:r w:rsidRPr="00E23E0B">
        <w:rPr>
          <w:u w:val="double"/>
        </w:rPr>
        <w:t>Dette betyr at prisen minker med 1 krone når etterspørselen øker med en enhet.</w:t>
      </w:r>
    </w:p>
    <w:p w:rsidR="00E23E0B" w:rsidRDefault="00E23E0B">
      <w:r>
        <w:t>Oppgave 6</w:t>
      </w:r>
    </w:p>
    <w:p w:rsidR="00E23E0B" w:rsidRDefault="008E5557">
      <w:r>
        <w:t xml:space="preserve">Gitt </w:t>
      </w:r>
      <w:r w:rsidRPr="008E5557">
        <w:rPr>
          <w:position w:val="-10"/>
        </w:rPr>
        <w:object w:dxaOrig="5319" w:dyaOrig="360">
          <v:shape id="_x0000_i1042" type="#_x0000_t75" style="width:266.25pt;height:18pt" o:ole="">
            <v:imagedata r:id="rId41" o:title=""/>
          </v:shape>
          <o:OLEObject Type="Embed" ProgID="Equation.DSMT4" ShapeID="_x0000_i1042" DrawAspect="Content" ObjectID="_1614620958" r:id="rId42"/>
        </w:object>
      </w:r>
      <w:r>
        <w:t xml:space="preserve"> </w:t>
      </w:r>
    </w:p>
    <w:p w:rsidR="008E5557" w:rsidRDefault="008E5557">
      <w:r>
        <w:t>Opplysningene gir da</w:t>
      </w:r>
    </w:p>
    <w:p w:rsidR="008E5557" w:rsidRDefault="008E5557">
      <w:r w:rsidRPr="008E5557">
        <w:rPr>
          <w:position w:val="-4"/>
        </w:rPr>
        <w:object w:dxaOrig="180" w:dyaOrig="279">
          <v:shape id="_x0000_i1043" type="#_x0000_t75" style="width:9pt;height:14.25pt" o:ole="">
            <v:imagedata r:id="rId43" o:title=""/>
          </v:shape>
          <o:OLEObject Type="Embed" ProgID="Equation.DSMT4" ShapeID="_x0000_i1043" DrawAspect="Content" ObjectID="_1614620959" r:id="rId44"/>
        </w:object>
      </w:r>
      <w:r>
        <w:t xml:space="preserve"> </w:t>
      </w:r>
      <w:r w:rsidR="00C75801" w:rsidRPr="00C75801">
        <w:rPr>
          <w:position w:val="-226"/>
        </w:rPr>
        <w:object w:dxaOrig="5700" w:dyaOrig="4640">
          <v:shape id="_x0000_i1044" type="#_x0000_t75" style="width:285pt;height:231.75pt" o:ole="">
            <v:imagedata r:id="rId45" o:title=""/>
          </v:shape>
          <o:OLEObject Type="Embed" ProgID="Equation.DSMT4" ShapeID="_x0000_i1044" DrawAspect="Content" ObjectID="_1614620960" r:id="rId46"/>
        </w:object>
      </w:r>
      <w:r>
        <w:t xml:space="preserve"> </w:t>
      </w:r>
    </w:p>
    <w:p w:rsidR="00486842" w:rsidRDefault="00486842"/>
    <w:p w:rsidR="00486842" w:rsidRDefault="00486842"/>
    <w:p w:rsidR="00486842" w:rsidRDefault="00486842"/>
    <w:p w:rsidR="00486842" w:rsidRDefault="00486842"/>
    <w:p w:rsidR="00486842" w:rsidRDefault="00486842">
      <w:r>
        <w:t>Oppgave 7</w:t>
      </w:r>
    </w:p>
    <w:p w:rsidR="00A91B8F" w:rsidRDefault="00A91B8F">
      <w:r>
        <w:t>a.</w:t>
      </w:r>
    </w:p>
    <w:p w:rsidR="00486842" w:rsidRDefault="00486842">
      <w:r>
        <w:lastRenderedPageBreak/>
        <w:t>Vi lager skjema</w:t>
      </w:r>
      <w:r w:rsidR="002B2BDA">
        <w:t xml:space="preserve"> og får sannsynlighetsfordelingen i linje 3</w:t>
      </w:r>
      <w:r>
        <w:t>:</w:t>
      </w:r>
    </w:p>
    <w:tbl>
      <w:tblPr>
        <w:tblStyle w:val="Tabellrutenett"/>
        <w:tblW w:w="0" w:type="auto"/>
        <w:tblLook w:val="04A0" w:firstRow="1" w:lastRow="0" w:firstColumn="1" w:lastColumn="0" w:noHBand="0" w:noVBand="1"/>
      </w:tblPr>
      <w:tblGrid>
        <w:gridCol w:w="2496"/>
        <w:gridCol w:w="982"/>
        <w:gridCol w:w="982"/>
        <w:gridCol w:w="982"/>
        <w:gridCol w:w="982"/>
        <w:gridCol w:w="636"/>
        <w:gridCol w:w="1401"/>
      </w:tblGrid>
      <w:tr w:rsidR="00486842" w:rsidTr="00486842">
        <w:tc>
          <w:tcPr>
            <w:tcW w:w="0" w:type="auto"/>
          </w:tcPr>
          <w:p w:rsidR="00486842" w:rsidRDefault="00486842">
            <w:r>
              <w:t xml:space="preserve">Ant. </w:t>
            </w:r>
            <w:proofErr w:type="gramStart"/>
            <w:r>
              <w:t>øyne</w:t>
            </w:r>
            <w:proofErr w:type="gramEnd"/>
          </w:p>
        </w:tc>
        <w:tc>
          <w:tcPr>
            <w:tcW w:w="0" w:type="auto"/>
          </w:tcPr>
          <w:p w:rsidR="00486842" w:rsidRDefault="00486842">
            <w:r>
              <w:t>1</w:t>
            </w:r>
          </w:p>
        </w:tc>
        <w:tc>
          <w:tcPr>
            <w:tcW w:w="0" w:type="auto"/>
          </w:tcPr>
          <w:p w:rsidR="00486842" w:rsidRDefault="00486842">
            <w:r>
              <w:t>2</w:t>
            </w:r>
          </w:p>
        </w:tc>
        <w:tc>
          <w:tcPr>
            <w:tcW w:w="0" w:type="auto"/>
          </w:tcPr>
          <w:p w:rsidR="00486842" w:rsidRDefault="00486842">
            <w:r>
              <w:t>3</w:t>
            </w:r>
          </w:p>
        </w:tc>
        <w:tc>
          <w:tcPr>
            <w:tcW w:w="0" w:type="auto"/>
          </w:tcPr>
          <w:p w:rsidR="00486842" w:rsidRDefault="00486842">
            <w:r>
              <w:t>4</w:t>
            </w:r>
          </w:p>
        </w:tc>
        <w:tc>
          <w:tcPr>
            <w:tcW w:w="0" w:type="auto"/>
          </w:tcPr>
          <w:p w:rsidR="00486842" w:rsidRDefault="00486842">
            <w:r>
              <w:t>5</w:t>
            </w:r>
          </w:p>
        </w:tc>
        <w:tc>
          <w:tcPr>
            <w:tcW w:w="0" w:type="auto"/>
          </w:tcPr>
          <w:p w:rsidR="00486842" w:rsidRDefault="00486842">
            <w:r>
              <w:t>6</w:t>
            </w:r>
          </w:p>
        </w:tc>
      </w:tr>
      <w:tr w:rsidR="00486842" w:rsidTr="00486842">
        <w:tc>
          <w:tcPr>
            <w:tcW w:w="0" w:type="auto"/>
          </w:tcPr>
          <w:p w:rsidR="00486842" w:rsidRDefault="00486842">
            <w:r>
              <w:t>Gevinst, x</w:t>
            </w:r>
          </w:p>
        </w:tc>
        <w:tc>
          <w:tcPr>
            <w:tcW w:w="0" w:type="auto"/>
          </w:tcPr>
          <w:p w:rsidR="00486842" w:rsidRDefault="00486842">
            <w:r>
              <w:t>0</w:t>
            </w:r>
          </w:p>
        </w:tc>
        <w:tc>
          <w:tcPr>
            <w:tcW w:w="0" w:type="auto"/>
          </w:tcPr>
          <w:p w:rsidR="00486842" w:rsidRDefault="00486842">
            <w:r>
              <w:t>0</w:t>
            </w:r>
          </w:p>
        </w:tc>
        <w:tc>
          <w:tcPr>
            <w:tcW w:w="0" w:type="auto"/>
          </w:tcPr>
          <w:p w:rsidR="00486842" w:rsidRDefault="00486842">
            <w:r>
              <w:t>20</w:t>
            </w:r>
          </w:p>
        </w:tc>
        <w:tc>
          <w:tcPr>
            <w:tcW w:w="0" w:type="auto"/>
          </w:tcPr>
          <w:p w:rsidR="00486842" w:rsidRDefault="00486842">
            <w:r>
              <w:t>20</w:t>
            </w:r>
          </w:p>
        </w:tc>
        <w:tc>
          <w:tcPr>
            <w:tcW w:w="0" w:type="auto"/>
          </w:tcPr>
          <w:p w:rsidR="00486842" w:rsidRDefault="00486842">
            <w:r>
              <w:t>60</w:t>
            </w:r>
          </w:p>
        </w:tc>
        <w:tc>
          <w:tcPr>
            <w:tcW w:w="0" w:type="auto"/>
          </w:tcPr>
          <w:p w:rsidR="00486842" w:rsidRDefault="00486842">
            <w:r>
              <w:t>200</w:t>
            </w:r>
          </w:p>
        </w:tc>
      </w:tr>
      <w:tr w:rsidR="00486842" w:rsidTr="00486842">
        <w:tc>
          <w:tcPr>
            <w:tcW w:w="0" w:type="auto"/>
          </w:tcPr>
          <w:p w:rsidR="00486842" w:rsidRDefault="00486842">
            <w:r>
              <w:t>P(</w:t>
            </w:r>
            <w:proofErr w:type="spellStart"/>
            <w:r>
              <w:t>X</w:t>
            </w:r>
            <w:proofErr w:type="spellEnd"/>
            <w:r>
              <w:t>=x)</w:t>
            </w:r>
          </w:p>
        </w:tc>
        <w:tc>
          <w:tcPr>
            <w:tcW w:w="0" w:type="auto"/>
          </w:tcPr>
          <w:p w:rsidR="00486842" w:rsidRDefault="00486842" w:rsidP="00486842">
            <w:r w:rsidRPr="00486842">
              <w:rPr>
                <w:position w:val="-24"/>
              </w:rPr>
              <w:object w:dxaOrig="220" w:dyaOrig="620">
                <v:shape id="_x0000_i1045" type="#_x0000_t75" style="width:11.25pt;height:30.75pt" o:ole="">
                  <v:imagedata r:id="rId47" o:title=""/>
                </v:shape>
                <o:OLEObject Type="Embed" ProgID="Equation.DSMT4" ShapeID="_x0000_i1045" DrawAspect="Content" ObjectID="_1614620961" r:id="rId48"/>
              </w:object>
            </w:r>
            <w:r>
              <w:t xml:space="preserve"> </w:t>
            </w:r>
          </w:p>
        </w:tc>
        <w:tc>
          <w:tcPr>
            <w:tcW w:w="0" w:type="auto"/>
          </w:tcPr>
          <w:p w:rsidR="00486842" w:rsidRDefault="00486842">
            <w:r w:rsidRPr="00486842">
              <w:rPr>
                <w:position w:val="-24"/>
              </w:rPr>
              <w:object w:dxaOrig="220" w:dyaOrig="620">
                <v:shape id="_x0000_i1046" type="#_x0000_t75" style="width:11.25pt;height:30.75pt" o:ole="">
                  <v:imagedata r:id="rId49" o:title=""/>
                </v:shape>
                <o:OLEObject Type="Embed" ProgID="Equation.DSMT4" ShapeID="_x0000_i1046" DrawAspect="Content" ObjectID="_1614620962" r:id="rId50"/>
              </w:object>
            </w:r>
          </w:p>
        </w:tc>
        <w:tc>
          <w:tcPr>
            <w:tcW w:w="0" w:type="auto"/>
          </w:tcPr>
          <w:p w:rsidR="00486842" w:rsidRDefault="00486842">
            <w:r w:rsidRPr="00486842">
              <w:rPr>
                <w:position w:val="-24"/>
              </w:rPr>
              <w:object w:dxaOrig="220" w:dyaOrig="620">
                <v:shape id="_x0000_i1047" type="#_x0000_t75" style="width:11.25pt;height:30.75pt" o:ole="">
                  <v:imagedata r:id="rId51" o:title=""/>
                </v:shape>
                <o:OLEObject Type="Embed" ProgID="Equation.DSMT4" ShapeID="_x0000_i1047" DrawAspect="Content" ObjectID="_1614620963" r:id="rId52"/>
              </w:object>
            </w:r>
          </w:p>
        </w:tc>
        <w:tc>
          <w:tcPr>
            <w:tcW w:w="0" w:type="auto"/>
          </w:tcPr>
          <w:p w:rsidR="00486842" w:rsidRDefault="00486842">
            <w:r w:rsidRPr="00486842">
              <w:rPr>
                <w:position w:val="-24"/>
              </w:rPr>
              <w:object w:dxaOrig="220" w:dyaOrig="620">
                <v:shape id="_x0000_i1048" type="#_x0000_t75" style="width:11.25pt;height:30.75pt" o:ole="">
                  <v:imagedata r:id="rId53" o:title=""/>
                </v:shape>
                <o:OLEObject Type="Embed" ProgID="Equation.DSMT4" ShapeID="_x0000_i1048" DrawAspect="Content" ObjectID="_1614620964" r:id="rId54"/>
              </w:object>
            </w:r>
          </w:p>
        </w:tc>
        <w:tc>
          <w:tcPr>
            <w:tcW w:w="0" w:type="auto"/>
          </w:tcPr>
          <w:p w:rsidR="00486842" w:rsidRDefault="00486842">
            <w:r w:rsidRPr="00486842">
              <w:rPr>
                <w:position w:val="-24"/>
              </w:rPr>
              <w:object w:dxaOrig="220" w:dyaOrig="620">
                <v:shape id="_x0000_i1049" type="#_x0000_t75" style="width:11.25pt;height:30.75pt" o:ole="">
                  <v:imagedata r:id="rId55" o:title=""/>
                </v:shape>
                <o:OLEObject Type="Embed" ProgID="Equation.DSMT4" ShapeID="_x0000_i1049" DrawAspect="Content" ObjectID="_1614620965" r:id="rId56"/>
              </w:object>
            </w:r>
          </w:p>
        </w:tc>
        <w:tc>
          <w:tcPr>
            <w:tcW w:w="0" w:type="auto"/>
          </w:tcPr>
          <w:p w:rsidR="00486842" w:rsidRDefault="00486842">
            <w:r w:rsidRPr="00486842">
              <w:rPr>
                <w:position w:val="-24"/>
              </w:rPr>
              <w:object w:dxaOrig="220" w:dyaOrig="620">
                <v:shape id="_x0000_i1050" type="#_x0000_t75" style="width:11.25pt;height:30.75pt" o:ole="">
                  <v:imagedata r:id="rId57" o:title=""/>
                </v:shape>
                <o:OLEObject Type="Embed" ProgID="Equation.DSMT4" ShapeID="_x0000_i1050" DrawAspect="Content" ObjectID="_1614620966" r:id="rId58"/>
              </w:object>
            </w:r>
          </w:p>
        </w:tc>
      </w:tr>
      <w:tr w:rsidR="00486842" w:rsidTr="00486842">
        <w:tc>
          <w:tcPr>
            <w:tcW w:w="0" w:type="auto"/>
          </w:tcPr>
          <w:p w:rsidR="00486842" w:rsidRDefault="00486842">
            <w:r w:rsidRPr="00486842">
              <w:rPr>
                <w:position w:val="-10"/>
              </w:rPr>
              <w:object w:dxaOrig="1219" w:dyaOrig="320">
                <v:shape id="_x0000_i1051" type="#_x0000_t75" style="width:60.75pt;height:15.75pt" o:ole="">
                  <v:imagedata r:id="rId59" o:title=""/>
                </v:shape>
                <o:OLEObject Type="Embed" ProgID="Equation.DSMT4" ShapeID="_x0000_i1051" DrawAspect="Content" ObjectID="_1614620967" r:id="rId60"/>
              </w:object>
            </w:r>
            <w:r>
              <w:t xml:space="preserve"> </w:t>
            </w:r>
          </w:p>
        </w:tc>
        <w:tc>
          <w:tcPr>
            <w:tcW w:w="0" w:type="auto"/>
          </w:tcPr>
          <w:p w:rsidR="00486842" w:rsidRDefault="00486842">
            <w:r>
              <w:t>0</w:t>
            </w:r>
          </w:p>
        </w:tc>
        <w:tc>
          <w:tcPr>
            <w:tcW w:w="0" w:type="auto"/>
          </w:tcPr>
          <w:p w:rsidR="00486842" w:rsidRDefault="00486842">
            <w:r>
              <w:t>0</w:t>
            </w:r>
          </w:p>
        </w:tc>
        <w:tc>
          <w:tcPr>
            <w:tcW w:w="0" w:type="auto"/>
          </w:tcPr>
          <w:p w:rsidR="00486842" w:rsidRDefault="00E8057C">
            <w:r w:rsidRPr="00486842">
              <w:rPr>
                <w:position w:val="-24"/>
              </w:rPr>
              <w:object w:dxaOrig="320" w:dyaOrig="620">
                <v:shape id="_x0000_i1052" type="#_x0000_t75" style="width:15.75pt;height:30.75pt" o:ole="">
                  <v:imagedata r:id="rId61" o:title=""/>
                </v:shape>
                <o:OLEObject Type="Embed" ProgID="Equation.DSMT4" ShapeID="_x0000_i1052" DrawAspect="Content" ObjectID="_1614620968" r:id="rId62"/>
              </w:object>
            </w:r>
            <w:r w:rsidR="00486842">
              <w:t xml:space="preserve"> </w:t>
            </w:r>
          </w:p>
        </w:tc>
        <w:tc>
          <w:tcPr>
            <w:tcW w:w="0" w:type="auto"/>
          </w:tcPr>
          <w:p w:rsidR="00486842" w:rsidRDefault="00E8057C">
            <w:r w:rsidRPr="00E8057C">
              <w:rPr>
                <w:position w:val="-24"/>
              </w:rPr>
              <w:object w:dxaOrig="320" w:dyaOrig="620">
                <v:shape id="_x0000_i1053" type="#_x0000_t75" style="width:15.75pt;height:30.75pt" o:ole="">
                  <v:imagedata r:id="rId63" o:title=""/>
                </v:shape>
                <o:OLEObject Type="Embed" ProgID="Equation.DSMT4" ShapeID="_x0000_i1053" DrawAspect="Content" ObjectID="_1614620969" r:id="rId64"/>
              </w:object>
            </w:r>
          </w:p>
        </w:tc>
        <w:tc>
          <w:tcPr>
            <w:tcW w:w="0" w:type="auto"/>
          </w:tcPr>
          <w:p w:rsidR="00486842" w:rsidRDefault="00E8057C">
            <w:r>
              <w:t>10</w:t>
            </w:r>
          </w:p>
        </w:tc>
        <w:tc>
          <w:tcPr>
            <w:tcW w:w="0" w:type="auto"/>
          </w:tcPr>
          <w:p w:rsidR="00486842" w:rsidRDefault="00E8057C">
            <w:r w:rsidRPr="00E8057C">
              <w:rPr>
                <w:position w:val="-24"/>
              </w:rPr>
              <w:object w:dxaOrig="440" w:dyaOrig="620">
                <v:shape id="_x0000_i1054" type="#_x0000_t75" style="width:21.75pt;height:30.75pt" o:ole="">
                  <v:imagedata r:id="rId65" o:title=""/>
                </v:shape>
                <o:OLEObject Type="Embed" ProgID="Equation.DSMT4" ShapeID="_x0000_i1054" DrawAspect="Content" ObjectID="_1614620970" r:id="rId66"/>
              </w:object>
            </w:r>
            <w:r>
              <w:t xml:space="preserve"> </w:t>
            </w:r>
          </w:p>
        </w:tc>
      </w:tr>
      <w:tr w:rsidR="00486842" w:rsidTr="00486842">
        <w:tc>
          <w:tcPr>
            <w:tcW w:w="0" w:type="auto"/>
          </w:tcPr>
          <w:p w:rsidR="00486842" w:rsidRDefault="00E8057C">
            <w:r w:rsidRPr="00E8057C">
              <w:rPr>
                <w:position w:val="-12"/>
              </w:rPr>
              <w:object w:dxaOrig="2280" w:dyaOrig="380">
                <v:shape id="_x0000_i1055" type="#_x0000_t75" style="width:114pt;height:18.75pt" o:ole="">
                  <v:imagedata r:id="rId67" o:title=""/>
                </v:shape>
                <o:OLEObject Type="Embed" ProgID="Equation.DSMT4" ShapeID="_x0000_i1055" DrawAspect="Content" ObjectID="_1614620971" r:id="rId68"/>
              </w:object>
            </w:r>
            <w:r>
              <w:t xml:space="preserve"> </w:t>
            </w:r>
          </w:p>
        </w:tc>
        <w:tc>
          <w:tcPr>
            <w:tcW w:w="0" w:type="auto"/>
          </w:tcPr>
          <w:p w:rsidR="00486842" w:rsidRDefault="0073726E">
            <w:r w:rsidRPr="00E8057C">
              <w:rPr>
                <w:position w:val="-24"/>
              </w:rPr>
              <w:object w:dxaOrig="760" w:dyaOrig="660">
                <v:shape id="_x0000_i1056" type="#_x0000_t75" style="width:38.25pt;height:33pt" o:ole="">
                  <v:imagedata r:id="rId69" o:title=""/>
                </v:shape>
                <o:OLEObject Type="Embed" ProgID="Equation.DSMT4" ShapeID="_x0000_i1056" DrawAspect="Content" ObjectID="_1614620972" r:id="rId70"/>
              </w:object>
            </w:r>
            <w:r w:rsidR="00E8057C">
              <w:t xml:space="preserve"> </w:t>
            </w:r>
          </w:p>
        </w:tc>
        <w:tc>
          <w:tcPr>
            <w:tcW w:w="0" w:type="auto"/>
          </w:tcPr>
          <w:p w:rsidR="00486842" w:rsidRDefault="0073726E">
            <w:r w:rsidRPr="00E8057C">
              <w:rPr>
                <w:position w:val="-24"/>
              </w:rPr>
              <w:object w:dxaOrig="760" w:dyaOrig="660">
                <v:shape id="_x0000_i1057" type="#_x0000_t75" style="width:38.25pt;height:33pt" o:ole="">
                  <v:imagedata r:id="rId71" o:title=""/>
                </v:shape>
                <o:OLEObject Type="Embed" ProgID="Equation.DSMT4" ShapeID="_x0000_i1057" DrawAspect="Content" ObjectID="_1614620973" r:id="rId72"/>
              </w:object>
            </w:r>
          </w:p>
        </w:tc>
        <w:tc>
          <w:tcPr>
            <w:tcW w:w="0" w:type="auto"/>
          </w:tcPr>
          <w:p w:rsidR="00486842" w:rsidRDefault="0073726E">
            <w:r w:rsidRPr="00E8057C">
              <w:rPr>
                <w:position w:val="-24"/>
              </w:rPr>
              <w:object w:dxaOrig="760" w:dyaOrig="660">
                <v:shape id="_x0000_i1058" type="#_x0000_t75" style="width:38.25pt;height:33pt" o:ole="">
                  <v:imagedata r:id="rId73" o:title=""/>
                </v:shape>
                <o:OLEObject Type="Embed" ProgID="Equation.DSMT4" ShapeID="_x0000_i1058" DrawAspect="Content" ObjectID="_1614620974" r:id="rId74"/>
              </w:object>
            </w:r>
            <w:r w:rsidR="00E8057C">
              <w:t xml:space="preserve"> </w:t>
            </w:r>
          </w:p>
        </w:tc>
        <w:tc>
          <w:tcPr>
            <w:tcW w:w="0" w:type="auto"/>
          </w:tcPr>
          <w:p w:rsidR="00486842" w:rsidRDefault="0073726E">
            <w:r w:rsidRPr="00E8057C">
              <w:rPr>
                <w:position w:val="-24"/>
              </w:rPr>
              <w:object w:dxaOrig="760" w:dyaOrig="660">
                <v:shape id="_x0000_i1059" type="#_x0000_t75" style="width:38.25pt;height:33pt" o:ole="">
                  <v:imagedata r:id="rId75" o:title=""/>
                </v:shape>
                <o:OLEObject Type="Embed" ProgID="Equation.DSMT4" ShapeID="_x0000_i1059" DrawAspect="Content" ObjectID="_1614620975" r:id="rId76"/>
              </w:object>
            </w:r>
          </w:p>
        </w:tc>
        <w:tc>
          <w:tcPr>
            <w:tcW w:w="0" w:type="auto"/>
          </w:tcPr>
          <w:p w:rsidR="00486842" w:rsidRDefault="0073726E">
            <w:r w:rsidRPr="0073726E">
              <w:rPr>
                <w:position w:val="-24"/>
              </w:rPr>
              <w:object w:dxaOrig="420" w:dyaOrig="660">
                <v:shape id="_x0000_i1060" type="#_x0000_t75" style="width:21pt;height:33pt" o:ole="">
                  <v:imagedata r:id="rId77" o:title=""/>
                </v:shape>
                <o:OLEObject Type="Embed" ProgID="Equation.DSMT4" ShapeID="_x0000_i1060" DrawAspect="Content" ObjectID="_1614620976" r:id="rId78"/>
              </w:object>
            </w:r>
            <w:r>
              <w:t xml:space="preserve"> </w:t>
            </w:r>
          </w:p>
        </w:tc>
        <w:tc>
          <w:tcPr>
            <w:tcW w:w="0" w:type="auto"/>
          </w:tcPr>
          <w:p w:rsidR="00486842" w:rsidRDefault="0073726E">
            <w:r w:rsidRPr="0073726E">
              <w:rPr>
                <w:position w:val="-24"/>
              </w:rPr>
              <w:object w:dxaOrig="1180" w:dyaOrig="660">
                <v:shape id="_x0000_i1061" type="#_x0000_t75" style="width:59.25pt;height:33pt" o:ole="">
                  <v:imagedata r:id="rId79" o:title=""/>
                </v:shape>
                <o:OLEObject Type="Embed" ProgID="Equation.DSMT4" ShapeID="_x0000_i1061" DrawAspect="Content" ObjectID="_1614620977" r:id="rId80"/>
              </w:object>
            </w:r>
            <w:r>
              <w:t xml:space="preserve"> </w:t>
            </w:r>
          </w:p>
        </w:tc>
      </w:tr>
    </w:tbl>
    <w:p w:rsidR="00486842" w:rsidRDefault="00486842"/>
    <w:p w:rsidR="00A91B8F" w:rsidRDefault="00A91B8F">
      <w:r>
        <w:t>b.</w:t>
      </w:r>
    </w:p>
    <w:p w:rsidR="00486842" w:rsidRDefault="00E8057C">
      <w:r>
        <w:t xml:space="preserve">I linje 4 får vi summen </w:t>
      </w:r>
      <w:r w:rsidRPr="00E8057C">
        <w:rPr>
          <w:position w:val="-28"/>
        </w:rPr>
        <w:object w:dxaOrig="3720" w:dyaOrig="680">
          <v:shape id="_x0000_i1062" type="#_x0000_t75" style="width:186pt;height:33.75pt" o:ole="">
            <v:imagedata r:id="rId81" o:title=""/>
          </v:shape>
          <o:OLEObject Type="Embed" ProgID="Equation.DSMT4" ShapeID="_x0000_i1062" DrawAspect="Content" ObjectID="_1614620978" r:id="rId82"/>
        </w:object>
      </w:r>
      <w:r>
        <w:t xml:space="preserve"> </w:t>
      </w:r>
    </w:p>
    <w:p w:rsidR="00E8057C" w:rsidRDefault="00E8057C" w:rsidP="0073726E">
      <w:pPr>
        <w:tabs>
          <w:tab w:val="left" w:pos="1275"/>
        </w:tabs>
      </w:pPr>
      <w:r w:rsidRPr="00E8057C">
        <w:rPr>
          <w:u w:val="double"/>
        </w:rPr>
        <w:t>E(</w:t>
      </w:r>
      <w:proofErr w:type="spellStart"/>
      <w:r w:rsidRPr="00E8057C">
        <w:rPr>
          <w:u w:val="double"/>
        </w:rPr>
        <w:t>X</w:t>
      </w:r>
      <w:proofErr w:type="spellEnd"/>
      <w:r w:rsidRPr="00E8057C">
        <w:rPr>
          <w:u w:val="double"/>
        </w:rPr>
        <w:t>) = 50</w:t>
      </w:r>
    </w:p>
    <w:p w:rsidR="00A91B8F" w:rsidRDefault="0073726E" w:rsidP="0073726E">
      <w:pPr>
        <w:tabs>
          <w:tab w:val="left" w:pos="1275"/>
        </w:tabs>
      </w:pPr>
      <w:r>
        <w:t>I linje 5 får vi summen Var(</w:t>
      </w:r>
      <w:proofErr w:type="spellStart"/>
      <w:r>
        <w:t>X</w:t>
      </w:r>
      <w:proofErr w:type="spellEnd"/>
      <w:r>
        <w:t>) =</w:t>
      </w:r>
      <w:r w:rsidR="00A91B8F">
        <w:t xml:space="preserve"> </w:t>
      </w:r>
      <w:r w:rsidR="00A91B8F" w:rsidRPr="00A91B8F">
        <w:rPr>
          <w:position w:val="-24"/>
        </w:rPr>
        <w:object w:dxaOrig="4700" w:dyaOrig="620">
          <v:shape id="_x0000_i1063" type="#_x0000_t75" style="width:234.75pt;height:30.75pt" o:ole="">
            <v:imagedata r:id="rId83" o:title=""/>
          </v:shape>
          <o:OLEObject Type="Embed" ProgID="Equation.DSMT4" ShapeID="_x0000_i1063" DrawAspect="Content" ObjectID="_1614620979" r:id="rId84"/>
        </w:object>
      </w:r>
      <w:r w:rsidR="00A91B8F">
        <w:t xml:space="preserve"> </w:t>
      </w:r>
    </w:p>
    <w:p w:rsidR="0073726E" w:rsidRDefault="0073726E" w:rsidP="0073726E">
      <w:pPr>
        <w:tabs>
          <w:tab w:val="left" w:pos="1275"/>
        </w:tabs>
      </w:pPr>
      <w:r>
        <w:t xml:space="preserve"> </w:t>
      </w:r>
      <w:r w:rsidR="00A91B8F">
        <w:t xml:space="preserve">Men da er standardavviket </w:t>
      </w:r>
      <w:r w:rsidR="00A91B8F" w:rsidRPr="00A91B8F">
        <w:rPr>
          <w:u w:val="double"/>
        </w:rPr>
        <w:t>SD(</w:t>
      </w:r>
      <w:proofErr w:type="spellStart"/>
      <w:r w:rsidR="00A91B8F" w:rsidRPr="00A91B8F">
        <w:rPr>
          <w:u w:val="double"/>
        </w:rPr>
        <w:t>X</w:t>
      </w:r>
      <w:proofErr w:type="spellEnd"/>
      <w:r w:rsidR="00A91B8F" w:rsidRPr="00A91B8F">
        <w:rPr>
          <w:u w:val="double"/>
        </w:rPr>
        <w:t xml:space="preserve">) </w:t>
      </w:r>
      <w:proofErr w:type="gramStart"/>
      <w:r w:rsidR="00A91B8F" w:rsidRPr="00A91B8F">
        <w:rPr>
          <w:u w:val="double"/>
        </w:rPr>
        <w:t xml:space="preserve">= </w:t>
      </w:r>
      <w:r w:rsidR="00A91B8F" w:rsidRPr="00A91B8F">
        <w:rPr>
          <w:position w:val="-8"/>
          <w:u w:val="double"/>
        </w:rPr>
        <w:object w:dxaOrig="1219" w:dyaOrig="360">
          <v:shape id="_x0000_i1064" type="#_x0000_t75" style="width:60.75pt;height:18pt" o:ole="">
            <v:imagedata r:id="rId85" o:title=""/>
          </v:shape>
          <o:OLEObject Type="Embed" ProgID="Equation.DSMT4" ShapeID="_x0000_i1064" DrawAspect="Content" ObjectID="_1614620980" r:id="rId86"/>
        </w:object>
      </w:r>
      <w:r w:rsidR="00A91B8F">
        <w:t xml:space="preserve"> </w:t>
      </w:r>
      <w:proofErr w:type="spellStart"/>
      <w:r w:rsidR="00A91B8F">
        <w:t>qed</w:t>
      </w:r>
      <w:proofErr w:type="spellEnd"/>
      <w:proofErr w:type="gramEnd"/>
      <w:r w:rsidR="00A91B8F">
        <w:t>.</w:t>
      </w:r>
    </w:p>
    <w:p w:rsidR="00287D56" w:rsidRDefault="00287D56" w:rsidP="0073726E">
      <w:pPr>
        <w:tabs>
          <w:tab w:val="left" w:pos="1275"/>
        </w:tabs>
      </w:pPr>
      <w:r>
        <w:t>c.</w:t>
      </w:r>
    </w:p>
    <w:p w:rsidR="00287D56" w:rsidRDefault="00287D56" w:rsidP="0073726E">
      <w:pPr>
        <w:tabs>
          <w:tab w:val="left" w:pos="1275"/>
        </w:tabs>
      </w:pPr>
      <w:r>
        <w:t xml:space="preserve">Når forventningsverdien for å få gevinst er kr 50 må </w:t>
      </w:r>
      <w:r w:rsidRPr="00287D56">
        <w:rPr>
          <w:u w:val="double"/>
        </w:rPr>
        <w:t>innsatsen til spilleren være kr 60</w:t>
      </w:r>
      <w:r>
        <w:t xml:space="preserve"> for at arrangøren skal tjene kr 10 per spill.</w:t>
      </w:r>
    </w:p>
    <w:p w:rsidR="00A91B8F" w:rsidRDefault="00287D56" w:rsidP="0073726E">
      <w:pPr>
        <w:tabs>
          <w:tab w:val="left" w:pos="1275"/>
        </w:tabs>
      </w:pPr>
      <w:r>
        <w:t>d</w:t>
      </w:r>
      <w:r w:rsidR="00A91B8F">
        <w:t>.</w:t>
      </w:r>
    </w:p>
    <w:p w:rsidR="00A91B8F" w:rsidRDefault="00123820" w:rsidP="0073726E">
      <w:pPr>
        <w:tabs>
          <w:tab w:val="left" w:pos="1275"/>
        </w:tabs>
      </w:pPr>
      <w:r>
        <w:t>Y-ene er stokastisk variable med en forventningsverdi og et standardavvik og da er etter sentralgrensesetningen summen av Y-en, altså S tilnærmet normalfordelt.</w:t>
      </w:r>
    </w:p>
    <w:p w:rsidR="00123820" w:rsidRDefault="00123820" w:rsidP="0073726E">
      <w:pPr>
        <w:tabs>
          <w:tab w:val="left" w:pos="1275"/>
        </w:tabs>
      </w:pPr>
      <w:r>
        <w:t>d.</w:t>
      </w:r>
    </w:p>
    <w:p w:rsidR="00123820" w:rsidRDefault="00123820" w:rsidP="0073726E">
      <w:pPr>
        <w:tabs>
          <w:tab w:val="left" w:pos="1275"/>
        </w:tabs>
      </w:pPr>
      <w:r>
        <w:t>Når arrangøren skal tjene kr 10, må spilleren tape kr 10</w:t>
      </w:r>
      <w:r w:rsidR="00287D56">
        <w:t>.</w:t>
      </w:r>
      <w:r>
        <w:t xml:space="preserve"> </w:t>
      </w:r>
      <w:r w:rsidR="00287D56">
        <w:t>P</w:t>
      </w:r>
      <w:r>
        <w:t xml:space="preserve">å 100 spill blir dette et forventet tap </w:t>
      </w:r>
      <w:proofErr w:type="gramStart"/>
      <w:r>
        <w:t xml:space="preserve">på </w:t>
      </w:r>
      <w:r w:rsidRPr="00123820">
        <w:rPr>
          <w:position w:val="-6"/>
        </w:rPr>
        <w:object w:dxaOrig="1740" w:dyaOrig="279">
          <v:shape id="_x0000_i1065" type="#_x0000_t75" style="width:87pt;height:14.25pt" o:ole="">
            <v:imagedata r:id="rId87" o:title=""/>
          </v:shape>
          <o:OLEObject Type="Embed" ProgID="Equation.DSMT4" ShapeID="_x0000_i1065" DrawAspect="Content" ObjectID="_1614620981" r:id="rId88"/>
        </w:object>
      </w:r>
      <w:r>
        <w:t xml:space="preserve"> .</w:t>
      </w:r>
      <w:proofErr w:type="gramEnd"/>
      <w:r>
        <w:t xml:space="preserve"> Mao</w:t>
      </w:r>
      <w:r w:rsidR="0076406A">
        <w:t>.</w:t>
      </w:r>
      <w:r>
        <w:t xml:space="preserve"> er E(s) = -1000 og vi får SD(S) </w:t>
      </w:r>
      <w:proofErr w:type="gramStart"/>
      <w:r>
        <w:t xml:space="preserve">= </w:t>
      </w:r>
      <w:r w:rsidR="00A50831" w:rsidRPr="00A50831">
        <w:rPr>
          <w:position w:val="-8"/>
        </w:rPr>
        <w:object w:dxaOrig="1540" w:dyaOrig="360">
          <v:shape id="_x0000_i1066" type="#_x0000_t75" style="width:77.25pt;height:18pt" o:ole="">
            <v:imagedata r:id="rId89" o:title=""/>
          </v:shape>
          <o:OLEObject Type="Embed" ProgID="Equation.DSMT4" ShapeID="_x0000_i1066" DrawAspect="Content" ObjectID="_1614620982" r:id="rId90"/>
        </w:object>
      </w:r>
      <w:r>
        <w:t xml:space="preserve"> </w:t>
      </w:r>
      <w:r w:rsidR="00A50831">
        <w:t>som</w:t>
      </w:r>
      <w:proofErr w:type="gramEnd"/>
      <w:r w:rsidR="00A50831">
        <w:t xml:space="preserve"> skulle vises.</w:t>
      </w:r>
    </w:p>
    <w:p w:rsidR="00A50831" w:rsidRDefault="00A50831" w:rsidP="0073726E">
      <w:pPr>
        <w:tabs>
          <w:tab w:val="left" w:pos="1275"/>
        </w:tabs>
      </w:pPr>
      <w:r>
        <w:t>e.</w:t>
      </w:r>
    </w:p>
    <w:p w:rsidR="00A50831" w:rsidRDefault="00A50831" w:rsidP="0073726E">
      <w:pPr>
        <w:tabs>
          <w:tab w:val="left" w:pos="1275"/>
        </w:tabs>
      </w:pPr>
      <w:r>
        <w:t>Sannsynligheten for å gå med overskudd på de 100 spillene blir da</w:t>
      </w:r>
    </w:p>
    <w:p w:rsidR="00A50831" w:rsidRDefault="00A50831" w:rsidP="0073726E">
      <w:pPr>
        <w:tabs>
          <w:tab w:val="left" w:pos="1275"/>
        </w:tabs>
      </w:pPr>
      <w:r w:rsidRPr="00A50831">
        <w:rPr>
          <w:position w:val="-4"/>
        </w:rPr>
        <w:object w:dxaOrig="180" w:dyaOrig="279">
          <v:shape id="_x0000_i1067" type="#_x0000_t75" style="width:9pt;height:14.25pt" o:ole="">
            <v:imagedata r:id="rId43" o:title=""/>
          </v:shape>
          <o:OLEObject Type="Embed" ProgID="Equation.DSMT4" ShapeID="_x0000_i1067" DrawAspect="Content" ObjectID="_1614620983" r:id="rId91"/>
        </w:object>
      </w:r>
      <w:r>
        <w:t xml:space="preserve"> </w:t>
      </w:r>
      <w:r w:rsidRPr="00A50831">
        <w:rPr>
          <w:position w:val="-40"/>
        </w:rPr>
        <w:object w:dxaOrig="5539" w:dyaOrig="920">
          <v:shape id="_x0000_i1068" type="#_x0000_t75" style="width:276.75pt;height:45.75pt" o:ole="">
            <v:imagedata r:id="rId92" o:title=""/>
          </v:shape>
          <o:OLEObject Type="Embed" ProgID="Equation.DSMT4" ShapeID="_x0000_i1068" DrawAspect="Content" ObjectID="_1614620984" r:id="rId93"/>
        </w:object>
      </w:r>
      <w:r>
        <w:t xml:space="preserve"> </w:t>
      </w:r>
    </w:p>
    <w:p w:rsidR="00A50831" w:rsidRDefault="00A50831" w:rsidP="0073726E">
      <w:pPr>
        <w:tabs>
          <w:tab w:val="left" w:pos="1275"/>
        </w:tabs>
      </w:pPr>
      <w:r>
        <w:t xml:space="preserve">Sannsynligheten for overskudd er altså </w:t>
      </w:r>
      <w:r w:rsidRPr="00A50831">
        <w:rPr>
          <w:u w:val="double"/>
        </w:rPr>
        <w:t>7.6 %</w:t>
      </w:r>
    </w:p>
    <w:p w:rsidR="00A50831" w:rsidRDefault="00A50831" w:rsidP="0073726E">
      <w:pPr>
        <w:tabs>
          <w:tab w:val="left" w:pos="1275"/>
        </w:tabs>
      </w:pPr>
    </w:p>
    <w:p w:rsidR="00A50831" w:rsidRDefault="00A50831" w:rsidP="0076406A">
      <w:pPr>
        <w:tabs>
          <w:tab w:val="left" w:pos="1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Del 2 med </w:t>
      </w:r>
      <w:proofErr w:type="spellStart"/>
      <w:r>
        <w:rPr>
          <w:b/>
          <w:sz w:val="28"/>
          <w:szCs w:val="28"/>
        </w:rPr>
        <w:t>hjelpemiddler</w:t>
      </w:r>
      <w:proofErr w:type="spellEnd"/>
    </w:p>
    <w:p w:rsidR="00A50831" w:rsidRDefault="00A50831" w:rsidP="00A50831">
      <w:pPr>
        <w:tabs>
          <w:tab w:val="left" w:pos="127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GeoGebra forkortes med GG</w:t>
      </w:r>
    </w:p>
    <w:p w:rsidR="00A50831" w:rsidRDefault="00A50831" w:rsidP="00A50831">
      <w:pPr>
        <w:tabs>
          <w:tab w:val="left" w:pos="1275"/>
        </w:tabs>
      </w:pPr>
      <w:r>
        <w:lastRenderedPageBreak/>
        <w:t>Oppgave 1</w:t>
      </w:r>
    </w:p>
    <w:p w:rsidR="008E47E4" w:rsidRDefault="008E47E4" w:rsidP="00A50831">
      <w:pPr>
        <w:tabs>
          <w:tab w:val="left" w:pos="1275"/>
        </w:tabs>
      </w:pPr>
      <w:r>
        <w:t xml:space="preserve">Vi har gitt </w:t>
      </w:r>
    </w:p>
    <w:p w:rsidR="008E47E4" w:rsidRDefault="008E47E4" w:rsidP="00A50831">
      <w:pPr>
        <w:tabs>
          <w:tab w:val="left" w:pos="1275"/>
        </w:tabs>
      </w:pPr>
      <w:r>
        <w:t>a.</w:t>
      </w:r>
    </w:p>
    <w:p w:rsidR="00A50831" w:rsidRDefault="008E47E4" w:rsidP="00A50831">
      <w:pPr>
        <w:tabs>
          <w:tab w:val="left" w:pos="1275"/>
        </w:tabs>
      </w:pPr>
      <w:r w:rsidRPr="008E47E4">
        <w:rPr>
          <w:position w:val="-58"/>
        </w:rPr>
        <w:object w:dxaOrig="5600" w:dyaOrig="1240">
          <v:shape id="_x0000_i1069" type="#_x0000_t75" style="width:279.75pt;height:62.25pt" o:ole="">
            <v:imagedata r:id="rId94" o:title=""/>
          </v:shape>
          <o:OLEObject Type="Embed" ProgID="Equation.DSMT4" ShapeID="_x0000_i1069" DrawAspect="Content" ObjectID="_1614620985" r:id="rId95"/>
        </w:object>
      </w:r>
      <w:r>
        <w:t xml:space="preserve"> </w:t>
      </w:r>
    </w:p>
    <w:p w:rsidR="008E47E4" w:rsidRDefault="008E47E4" w:rsidP="00A50831">
      <w:pPr>
        <w:tabs>
          <w:tab w:val="left" w:pos="1275"/>
        </w:tabs>
      </w:pPr>
      <w:r>
        <w:t>Overskuddet er tegnet slik:</w:t>
      </w:r>
    </w:p>
    <w:p w:rsidR="002B2BDA" w:rsidRDefault="00CB249A" w:rsidP="00A50831">
      <w:pPr>
        <w:tabs>
          <w:tab w:val="left" w:pos="1275"/>
        </w:tabs>
      </w:pPr>
      <w:r>
        <w:rPr>
          <w:noProof/>
          <w:lang w:eastAsia="nb-NO"/>
        </w:rPr>
        <w:drawing>
          <wp:anchor distT="0" distB="0" distL="114300" distR="114300" simplePos="0" relativeHeight="251692032" behindDoc="0" locked="0" layoutInCell="1" allowOverlap="1" wp14:anchorId="012EE620" wp14:editId="7F3F09CD">
            <wp:simplePos x="0" y="0"/>
            <wp:positionH relativeFrom="margin">
              <wp:align>left</wp:align>
            </wp:positionH>
            <wp:positionV relativeFrom="paragraph">
              <wp:posOffset>285115</wp:posOffset>
            </wp:positionV>
            <wp:extent cx="3251200" cy="3457575"/>
            <wp:effectExtent l="0" t="0" r="6350" b="9525"/>
            <wp:wrapTopAndBottom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3251200" cy="3457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B2BDA" w:rsidRDefault="002B2BDA" w:rsidP="00A50831">
      <w:pPr>
        <w:tabs>
          <w:tab w:val="left" w:pos="1275"/>
        </w:tabs>
      </w:pPr>
    </w:p>
    <w:p w:rsidR="00CB249A" w:rsidRDefault="00CB249A" w:rsidP="0073726E">
      <w:pPr>
        <w:tabs>
          <w:tab w:val="left" w:pos="1275"/>
        </w:tabs>
      </w:pPr>
    </w:p>
    <w:p w:rsidR="00A91B8F" w:rsidRDefault="008E47E4" w:rsidP="0073726E">
      <w:pPr>
        <w:tabs>
          <w:tab w:val="left" w:pos="1275"/>
        </w:tabs>
      </w:pPr>
      <w:r>
        <w:t>b.</w:t>
      </w:r>
    </w:p>
    <w:p w:rsidR="002B2BDA" w:rsidRDefault="002B2BDA" w:rsidP="0073726E">
      <w:pPr>
        <w:tabs>
          <w:tab w:val="left" w:pos="1275"/>
        </w:tabs>
      </w:pPr>
    </w:p>
    <w:p w:rsidR="008E47E4" w:rsidRDefault="008E47E4" w:rsidP="0073726E">
      <w:pPr>
        <w:tabs>
          <w:tab w:val="left" w:pos="1275"/>
        </w:tabs>
      </w:pPr>
      <w:r>
        <w:t xml:space="preserve">Fra grafen ser vi at </w:t>
      </w:r>
      <w:r w:rsidRPr="0080458C">
        <w:rPr>
          <w:u w:val="double"/>
        </w:rPr>
        <w:t>det største overskuddet er 26 625 kr når det produseres og selges 875 enheter</w:t>
      </w:r>
      <w:r>
        <w:t>.</w:t>
      </w:r>
    </w:p>
    <w:p w:rsidR="008E47E4" w:rsidRDefault="00D93048" w:rsidP="0073726E">
      <w:pPr>
        <w:tabs>
          <w:tab w:val="left" w:pos="1275"/>
        </w:tabs>
      </w:pPr>
      <w:r>
        <w:t xml:space="preserve">Vi har brukt kommandoen </w:t>
      </w:r>
      <w:proofErr w:type="gramStart"/>
      <w:r>
        <w:t>«</w:t>
      </w:r>
      <w:r w:rsidR="008E47E4">
        <w:t xml:space="preserve"> </w:t>
      </w:r>
      <w:r w:rsidR="008E47E4" w:rsidRPr="008E47E4">
        <w:t>Ekstremalpunkt</w:t>
      </w:r>
      <w:proofErr w:type="gramEnd"/>
      <w:r w:rsidR="008E47E4" w:rsidRPr="008E47E4">
        <w:t>( &lt;Funksjon&gt;, &lt;Start&gt;, &lt;Slutt&gt; )</w:t>
      </w:r>
      <w:r>
        <w:t>»</w:t>
      </w:r>
    </w:p>
    <w:p w:rsidR="008E47E4" w:rsidRDefault="008E47E4" w:rsidP="0073726E">
      <w:pPr>
        <w:tabs>
          <w:tab w:val="left" w:pos="1275"/>
        </w:tabs>
      </w:pPr>
      <w:r>
        <w:t>c.</w:t>
      </w:r>
    </w:p>
    <w:p w:rsidR="008E47E4" w:rsidRDefault="00855236" w:rsidP="0073726E">
      <w:pPr>
        <w:tabs>
          <w:tab w:val="left" w:pos="1275"/>
        </w:tabs>
      </w:pPr>
      <w:r>
        <w:rPr>
          <w:noProof/>
          <w:lang w:eastAsia="nb-NO"/>
        </w:rPr>
        <w:lastRenderedPageBreak/>
        <w:drawing>
          <wp:anchor distT="0" distB="0" distL="114300" distR="114300" simplePos="0" relativeHeight="251661312" behindDoc="0" locked="0" layoutInCell="1" allowOverlap="1" wp14:anchorId="24CDBD95" wp14:editId="0FF721FC">
            <wp:simplePos x="0" y="0"/>
            <wp:positionH relativeFrom="margin">
              <wp:align>left</wp:align>
            </wp:positionH>
            <wp:positionV relativeFrom="paragraph">
              <wp:posOffset>984250</wp:posOffset>
            </wp:positionV>
            <wp:extent cx="3133725" cy="2908935"/>
            <wp:effectExtent l="0" t="0" r="9525" b="5715"/>
            <wp:wrapTopAndBottom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E47E4">
        <w:t xml:space="preserve">Vi har definert </w:t>
      </w:r>
      <w:proofErr w:type="gramStart"/>
      <w:r w:rsidR="008E47E4">
        <w:t xml:space="preserve">enhetskostnadsfunksjonen </w:t>
      </w:r>
      <w:r w:rsidR="008677FC" w:rsidRPr="008677FC">
        <w:rPr>
          <w:position w:val="-24"/>
        </w:rPr>
        <w:object w:dxaOrig="1300" w:dyaOrig="620">
          <v:shape id="_x0000_i1070" type="#_x0000_t75" style="width:65.25pt;height:30.75pt" o:ole="">
            <v:imagedata r:id="rId98" o:title=""/>
          </v:shape>
          <o:OLEObject Type="Embed" ProgID="Equation.DSMT4" ShapeID="_x0000_i1070" DrawAspect="Content" ObjectID="_1614620986" r:id="rId99"/>
        </w:object>
      </w:r>
      <w:r w:rsidR="008677FC">
        <w:t xml:space="preserve"> ,</w:t>
      </w:r>
      <w:proofErr w:type="gramEnd"/>
      <w:r w:rsidR="008677FC">
        <w:t xml:space="preserve"> tegnet denne og funnet den produksjons-mengden som gir minst enhetskostnad. At løsningen av </w:t>
      </w:r>
      <w:proofErr w:type="gramStart"/>
      <w:r w:rsidR="008677FC">
        <w:t>E’(</w:t>
      </w:r>
      <w:proofErr w:type="gramEnd"/>
      <w:r w:rsidR="008677FC">
        <w:t>x) = 0 virkelig gir en minsteverdi har vi vist ved å regne ut E’’(400)=0.0001&gt;0</w:t>
      </w:r>
    </w:p>
    <w:p w:rsidR="008677FC" w:rsidRPr="0073726E" w:rsidRDefault="008677FC" w:rsidP="0073726E">
      <w:pPr>
        <w:tabs>
          <w:tab w:val="left" w:pos="1275"/>
        </w:tabs>
      </w:pPr>
    </w:p>
    <w:p w:rsidR="00486842" w:rsidRDefault="00486842"/>
    <w:p w:rsidR="00486842" w:rsidRDefault="008677FC">
      <w:r>
        <w:t xml:space="preserve">E(x) = </w:t>
      </w:r>
      <w:r w:rsidRPr="008677FC">
        <w:rPr>
          <w:position w:val="-4"/>
        </w:rPr>
        <w:object w:dxaOrig="180" w:dyaOrig="279">
          <v:shape id="_x0000_i1071" type="#_x0000_t75" style="width:9pt;height:14.25pt" o:ole="">
            <v:imagedata r:id="rId43" o:title=""/>
          </v:shape>
          <o:OLEObject Type="Embed" ProgID="Equation.DSMT4" ShapeID="_x0000_i1071" DrawAspect="Content" ObjectID="_1614620987" r:id="rId100"/>
        </w:object>
      </w:r>
      <w:r>
        <w:t xml:space="preserve"> </w:t>
      </w:r>
      <w:r w:rsidR="0080458C" w:rsidRPr="008677FC">
        <w:rPr>
          <w:position w:val="-24"/>
        </w:rPr>
        <w:object w:dxaOrig="4120" w:dyaOrig="620">
          <v:shape id="_x0000_i1072" type="#_x0000_t75" style="width:206.25pt;height:30.75pt" o:ole="">
            <v:imagedata r:id="rId101" o:title=""/>
          </v:shape>
          <o:OLEObject Type="Embed" ProgID="Equation.DSMT4" ShapeID="_x0000_i1072" DrawAspect="Content" ObjectID="_1614620988" r:id="rId102"/>
        </w:object>
      </w:r>
      <w:r>
        <w:t xml:space="preserve"> </w:t>
      </w:r>
    </w:p>
    <w:p w:rsidR="00486842" w:rsidRDefault="0080458C">
      <w:r>
        <w:rPr>
          <w:noProof/>
          <w:lang w:eastAsia="nb-NO"/>
        </w:rPr>
        <w:t xml:space="preserve"> </w:t>
      </w:r>
      <w:r>
        <w:rPr>
          <w:noProof/>
          <w:lang w:eastAsia="nb-NO"/>
        </w:rPr>
        <w:drawing>
          <wp:anchor distT="0" distB="0" distL="114300" distR="114300" simplePos="0" relativeHeight="251663360" behindDoc="0" locked="0" layoutInCell="1" allowOverlap="1" wp14:anchorId="1D46E476" wp14:editId="69B6AFF0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438400" cy="1323975"/>
            <wp:effectExtent l="0" t="0" r="0" b="9525"/>
            <wp:wrapTopAndBottom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86842" w:rsidRDefault="0080458C">
      <w:r>
        <w:t xml:space="preserve"> </w:t>
      </w:r>
    </w:p>
    <w:p w:rsidR="00AF3409" w:rsidRDefault="00AF3409">
      <w:pPr>
        <w:rPr>
          <w:u w:val="double"/>
        </w:rPr>
      </w:pPr>
    </w:p>
    <w:p w:rsidR="00AF3409" w:rsidRDefault="00AF3409">
      <w:pPr>
        <w:rPr>
          <w:u w:val="double"/>
        </w:rPr>
      </w:pPr>
    </w:p>
    <w:p w:rsidR="0080458C" w:rsidRDefault="0080458C">
      <w:r w:rsidRPr="0080458C">
        <w:rPr>
          <w:u w:val="double"/>
        </w:rPr>
        <w:t>En produksjon og salg av 400 enheter gir minste enhetskostnader</w:t>
      </w:r>
      <w:r>
        <w:t xml:space="preserve">. De minste enhetskostnadene </w:t>
      </w:r>
      <w:proofErr w:type="gramStart"/>
      <w:r>
        <w:t>er  kr</w:t>
      </w:r>
      <w:proofErr w:type="gramEnd"/>
      <w:r>
        <w:t xml:space="preserve"> 100</w:t>
      </w:r>
    </w:p>
    <w:p w:rsidR="00B256E7" w:rsidRDefault="00B256E7"/>
    <w:p w:rsidR="0080458C" w:rsidRDefault="0080458C">
      <w:r>
        <w:t>Oppgave 2</w:t>
      </w:r>
    </w:p>
    <w:p w:rsidR="0080458C" w:rsidRDefault="00B256E7">
      <w:r>
        <w:t>Vi har kopiert tabellen og lagd punkter og tilpasset ved regresjon en logistisk funksjon</w:t>
      </w:r>
    </w:p>
    <w:p w:rsidR="00B256E7" w:rsidRDefault="00B256E7">
      <w:r>
        <w:rPr>
          <w:noProof/>
          <w:lang w:eastAsia="nb-NO"/>
        </w:rPr>
        <w:lastRenderedPageBreak/>
        <w:drawing>
          <wp:anchor distT="0" distB="0" distL="114300" distR="114300" simplePos="0" relativeHeight="251665408" behindDoc="0" locked="0" layoutInCell="1" allowOverlap="1" wp14:anchorId="2EBD60F4" wp14:editId="53FE701F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257425" cy="1504950"/>
            <wp:effectExtent l="0" t="0" r="9525" b="0"/>
            <wp:wrapTopAndBottom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6E7" w:rsidRDefault="00855236">
      <w:r>
        <w:rPr>
          <w:noProof/>
          <w:lang w:eastAsia="nb-NO"/>
        </w:rPr>
        <w:drawing>
          <wp:anchor distT="0" distB="0" distL="114300" distR="114300" simplePos="0" relativeHeight="251667456" behindDoc="0" locked="0" layoutInCell="1" allowOverlap="1" wp14:anchorId="048F5EE4" wp14:editId="63707876">
            <wp:simplePos x="0" y="0"/>
            <wp:positionH relativeFrom="margin">
              <wp:align>left</wp:align>
            </wp:positionH>
            <wp:positionV relativeFrom="paragraph">
              <wp:posOffset>1945005</wp:posOffset>
            </wp:positionV>
            <wp:extent cx="2581275" cy="2328545"/>
            <wp:effectExtent l="0" t="0" r="9525" b="0"/>
            <wp:wrapTopAndBottom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2328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256E7" w:rsidRDefault="00B256E7"/>
    <w:p w:rsidR="00B256E7" w:rsidRDefault="00B256E7" w:rsidP="00B256E7">
      <w:r>
        <w:t>Vi</w:t>
      </w:r>
      <w:r w:rsidR="00AF3409">
        <w:t xml:space="preserve"> ser at funksjonen vi fant var:</w:t>
      </w:r>
      <w:r>
        <w:rPr>
          <w:noProof/>
          <w:lang w:eastAsia="nb-NO"/>
        </w:rPr>
        <w:drawing>
          <wp:anchor distT="0" distB="0" distL="114300" distR="114300" simplePos="0" relativeHeight="251669504" behindDoc="0" locked="0" layoutInCell="1" allowOverlap="1" wp14:anchorId="574F6E9E" wp14:editId="296B02A4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1790700" cy="514350"/>
            <wp:effectExtent l="0" t="0" r="0" b="0"/>
            <wp:wrapTopAndBottom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6E7" w:rsidRDefault="00B256E7" w:rsidP="00B256E7"/>
    <w:p w:rsidR="00B256E7" w:rsidRDefault="00B256E7" w:rsidP="00B256E7">
      <w:r>
        <w:t>b.</w:t>
      </w:r>
    </w:p>
    <w:p w:rsidR="00B256E7" w:rsidRDefault="00926676" w:rsidP="00B256E7">
      <w:r>
        <w:t>I CAS nedenfor har vi derivert f(t) i linje 1. Vi bruker x istedenfor t når vi regner her.</w:t>
      </w:r>
    </w:p>
    <w:p w:rsidR="00926676" w:rsidRDefault="00926676" w:rsidP="00B256E7">
      <w:r>
        <w:t>I linje</w:t>
      </w:r>
      <w:r w:rsidR="008965B0">
        <w:t xml:space="preserve"> 2 har vi løst ligningen f</w:t>
      </w:r>
      <w:proofErr w:type="gramStart"/>
      <w:r w:rsidR="008965B0">
        <w:t>’’(</w:t>
      </w:r>
      <w:proofErr w:type="gramEnd"/>
      <w:r w:rsidR="008965B0">
        <w:t>x)</w:t>
      </w:r>
      <w:r>
        <w:t xml:space="preserve"> = 0 og finner da det tidspunkte</w:t>
      </w:r>
      <w:r w:rsidR="00855236">
        <w:t xml:space="preserve">t der f vokser raskest, vi får </w:t>
      </w:r>
    </w:p>
    <w:p w:rsidR="00733325" w:rsidRDefault="00733325" w:rsidP="00B256E7">
      <w:r w:rsidRPr="00733325">
        <w:rPr>
          <w:position w:val="-34"/>
        </w:rPr>
        <w:object w:dxaOrig="2060" w:dyaOrig="720">
          <v:shape id="_x0000_i1073" type="#_x0000_t75" style="width:102.75pt;height:36pt" o:ole="">
            <v:imagedata r:id="rId107" o:title=""/>
          </v:shape>
          <o:OLEObject Type="Embed" ProgID="Equation.DSMT4" ShapeID="_x0000_i1073" DrawAspect="Content" ObjectID="_1614620989" r:id="rId108"/>
        </w:object>
      </w:r>
      <w:r>
        <w:t xml:space="preserve"> Punktet på grafen der antallet voks</w:t>
      </w:r>
      <w:r w:rsidR="00273D94">
        <w:t>er raskest er markert nedenfor</w:t>
      </w:r>
      <w:r w:rsidR="009F7A66">
        <w:t xml:space="preserve">, og vi ser at veksten her </w:t>
      </w:r>
      <w:r w:rsidR="009F7A66" w:rsidRPr="009F7A66">
        <w:rPr>
          <w:u w:val="double"/>
        </w:rPr>
        <w:t xml:space="preserve">er </w:t>
      </w:r>
      <w:proofErr w:type="gramStart"/>
      <w:r w:rsidR="009F7A66" w:rsidRPr="009F7A66">
        <w:rPr>
          <w:u w:val="double"/>
        </w:rPr>
        <w:t>f’(</w:t>
      </w:r>
      <w:proofErr w:type="gramEnd"/>
      <w:r w:rsidR="009F7A66" w:rsidRPr="009F7A66">
        <w:rPr>
          <w:u w:val="double"/>
        </w:rPr>
        <w:t xml:space="preserve">24.42) = 9. </w:t>
      </w:r>
      <w:r w:rsidR="00D93048">
        <w:rPr>
          <w:u w:val="double"/>
        </w:rPr>
        <w:t xml:space="preserve"> </w:t>
      </w:r>
      <w:r w:rsidR="009F7A66" w:rsidRPr="009F7A66">
        <w:rPr>
          <w:u w:val="double"/>
        </w:rPr>
        <w:t>Antall skadedyr vokser med 9 dyr per døgn</w:t>
      </w:r>
      <w:r w:rsidR="009F7A66">
        <w:t xml:space="preserve">. </w:t>
      </w:r>
    </w:p>
    <w:p w:rsidR="00926676" w:rsidRPr="00B256E7" w:rsidRDefault="009F7A66" w:rsidP="00B256E7">
      <w:r>
        <w:rPr>
          <w:noProof/>
          <w:lang w:eastAsia="nb-NO"/>
        </w:rPr>
        <w:lastRenderedPageBreak/>
        <w:drawing>
          <wp:anchor distT="0" distB="0" distL="114300" distR="114300" simplePos="0" relativeHeight="251687936" behindDoc="0" locked="0" layoutInCell="1" allowOverlap="1" wp14:anchorId="40760C16" wp14:editId="4241F728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3514725" cy="3857625"/>
            <wp:effectExtent l="0" t="0" r="9525" b="9525"/>
            <wp:wrapTopAndBottom/>
            <wp:docPr id="18" name="Bild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3857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6E7" w:rsidRDefault="00733325" w:rsidP="00B256E7">
      <w:r>
        <w:t>c.</w:t>
      </w:r>
    </w:p>
    <w:p w:rsidR="00855236" w:rsidRDefault="00855236" w:rsidP="00B256E7">
      <w:r>
        <w:rPr>
          <w:noProof/>
          <w:lang w:eastAsia="nb-NO"/>
        </w:rPr>
        <w:drawing>
          <wp:anchor distT="0" distB="0" distL="114300" distR="114300" simplePos="0" relativeHeight="251689984" behindDoc="0" locked="0" layoutInCell="1" allowOverlap="1" wp14:anchorId="2C0EEE6C" wp14:editId="53DD7FF9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2209800" cy="2589530"/>
            <wp:effectExtent l="0" t="0" r="0" b="1270"/>
            <wp:wrapTopAndBottom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58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55236" w:rsidRDefault="00855236" w:rsidP="00B256E7"/>
    <w:p w:rsidR="00733325" w:rsidRDefault="00733325" w:rsidP="00B256E7">
      <w:r>
        <w:t xml:space="preserve">På grafen ovenfor ser vi at det er 200 skadedyr </w:t>
      </w:r>
      <w:r w:rsidRPr="00733325">
        <w:rPr>
          <w:u w:val="double"/>
        </w:rPr>
        <w:t>36.4 dager</w:t>
      </w:r>
      <w:r w:rsidR="0076406A">
        <w:t xml:space="preserve"> etter invasjonen.</w:t>
      </w:r>
      <w:r>
        <w:t xml:space="preserve"> </w:t>
      </w:r>
      <w:r w:rsidR="0076406A">
        <w:t>V</w:t>
      </w:r>
      <w:r>
        <w:t>i har tegnet inn y = 200 og funnet skjæring med grafen</w:t>
      </w:r>
      <w:r w:rsidR="0076406A">
        <w:t xml:space="preserve"> i tillegg til løsningen i linje 5 ovenfor</w:t>
      </w:r>
      <w:r>
        <w:t>.</w:t>
      </w:r>
    </w:p>
    <w:p w:rsidR="00523677" w:rsidRDefault="00523677" w:rsidP="00B256E7"/>
    <w:p w:rsidR="00523677" w:rsidRDefault="00523677" w:rsidP="00B256E7"/>
    <w:p w:rsidR="0076406A" w:rsidRDefault="0076406A" w:rsidP="00B256E7"/>
    <w:p w:rsidR="00733325" w:rsidRDefault="00733325" w:rsidP="00B256E7">
      <w:r>
        <w:lastRenderedPageBreak/>
        <w:t>Oppgave 3</w:t>
      </w:r>
    </w:p>
    <w:p w:rsidR="006A08F9" w:rsidRDefault="000339B6" w:rsidP="00B256E7">
      <w:r>
        <w:t>Ved en stor vgs. b</w:t>
      </w:r>
      <w:r w:rsidR="006A08F9">
        <w:t>lir 100 tilfeldige elever plukket ut til en mattetest. Fr</w:t>
      </w:r>
      <w:r w:rsidR="00523677">
        <w:t>a</w:t>
      </w:r>
      <w:r w:rsidR="006A08F9">
        <w:t xml:space="preserve"> tidligere år har skolen erfaring med at skåren på testen, </w:t>
      </w:r>
      <w:proofErr w:type="spellStart"/>
      <w:r w:rsidR="006A08F9">
        <w:t>X</w:t>
      </w:r>
      <w:proofErr w:type="spellEnd"/>
      <w:r w:rsidR="006A08F9">
        <w:t xml:space="preserve"> er normalfordelt med forventningsverdi </w:t>
      </w:r>
      <w:r w:rsidR="006A08F9">
        <w:rPr>
          <w:rFonts w:cstheme="minorHAnsi"/>
        </w:rPr>
        <w:t>μ</w:t>
      </w:r>
      <w:r w:rsidR="006A08F9">
        <w:t xml:space="preserve"> = 50 og standardavvik </w:t>
      </w:r>
      <w:r w:rsidR="006A08F9">
        <w:rPr>
          <w:rFonts w:cstheme="minorHAnsi"/>
        </w:rPr>
        <w:t>σ</w:t>
      </w:r>
      <w:r w:rsidR="006A08F9">
        <w:t xml:space="preserve"> = 8 poeng.</w:t>
      </w:r>
    </w:p>
    <w:p w:rsidR="006A08F9" w:rsidRDefault="006A08F9" w:rsidP="00B256E7">
      <w:r>
        <w:t>a.</w:t>
      </w:r>
    </w:p>
    <w:p w:rsidR="006A08F9" w:rsidRDefault="006A08F9" w:rsidP="00B256E7">
      <w:r>
        <w:t xml:space="preserve">Vi vet at </w:t>
      </w:r>
      <w:proofErr w:type="gramStart"/>
      <w:r>
        <w:t xml:space="preserve">gjennomsnittsskåren </w:t>
      </w:r>
      <w:r w:rsidRPr="006A08F9">
        <w:rPr>
          <w:position w:val="-4"/>
        </w:rPr>
        <w:object w:dxaOrig="279" w:dyaOrig="320">
          <v:shape id="_x0000_i1074" type="#_x0000_t75" style="width:14.25pt;height:15.75pt" o:ole="">
            <v:imagedata r:id="rId111" o:title=""/>
          </v:shape>
          <o:OLEObject Type="Embed" ProgID="Equation.DSMT4" ShapeID="_x0000_i1074" DrawAspect="Content" ObjectID="_1614620990" r:id="rId112"/>
        </w:object>
      </w:r>
      <w:r>
        <w:t xml:space="preserve"> er</w:t>
      </w:r>
      <w:proofErr w:type="gramEnd"/>
      <w:r>
        <w:t xml:space="preserve"> normalfordelt med forventningsverdi E(</w:t>
      </w:r>
      <w:r w:rsidRPr="006A08F9">
        <w:rPr>
          <w:position w:val="-4"/>
        </w:rPr>
        <w:object w:dxaOrig="279" w:dyaOrig="320">
          <v:shape id="_x0000_i1075" type="#_x0000_t75" style="width:14.25pt;height:15.75pt" o:ole="">
            <v:imagedata r:id="rId111" o:title=""/>
          </v:shape>
          <o:OLEObject Type="Embed" ProgID="Equation.DSMT4" ShapeID="_x0000_i1075" DrawAspect="Content" ObjectID="_1614620991" r:id="rId113"/>
        </w:object>
      </w:r>
      <w:r>
        <w:t xml:space="preserve">) = </w:t>
      </w:r>
      <w:r>
        <w:rPr>
          <w:rFonts w:cstheme="minorHAnsi"/>
        </w:rPr>
        <w:t>μ</w:t>
      </w:r>
      <w:r>
        <w:t xml:space="preserve"> = 50 og standardavviket SD(</w:t>
      </w:r>
      <w:r w:rsidRPr="006A08F9">
        <w:rPr>
          <w:position w:val="-4"/>
        </w:rPr>
        <w:object w:dxaOrig="279" w:dyaOrig="320">
          <v:shape id="_x0000_i1076" type="#_x0000_t75" style="width:14.25pt;height:15.75pt" o:ole="">
            <v:imagedata r:id="rId111" o:title=""/>
          </v:shape>
          <o:OLEObject Type="Embed" ProgID="Equation.DSMT4" ShapeID="_x0000_i1076" DrawAspect="Content" ObjectID="_1614620992" r:id="rId114"/>
        </w:object>
      </w:r>
      <w:r>
        <w:t xml:space="preserve">) = </w:t>
      </w:r>
      <w:r w:rsidRPr="006A08F9">
        <w:rPr>
          <w:position w:val="-28"/>
        </w:rPr>
        <w:object w:dxaOrig="1740" w:dyaOrig="660">
          <v:shape id="_x0000_i1077" type="#_x0000_t75" style="width:87pt;height:33pt" o:ole="">
            <v:imagedata r:id="rId115" o:title=""/>
          </v:shape>
          <o:OLEObject Type="Embed" ProgID="Equation.DSMT4" ShapeID="_x0000_i1077" DrawAspect="Content" ObjectID="_1614620993" r:id="rId116"/>
        </w:object>
      </w:r>
      <w:r>
        <w:t xml:space="preserve"> , som vi skulle vise.</w:t>
      </w:r>
    </w:p>
    <w:p w:rsidR="006A08F9" w:rsidRDefault="006A08F9" w:rsidP="00B256E7">
      <w:r>
        <w:t>b.</w:t>
      </w:r>
    </w:p>
    <w:p w:rsidR="006A08F9" w:rsidRPr="00660F5D" w:rsidRDefault="006A08F9" w:rsidP="00B256E7">
      <w:pPr>
        <w:rPr>
          <w:u w:val="double"/>
        </w:rPr>
      </w:pPr>
      <w:r>
        <w:t xml:space="preserve">Sannsynligheten </w:t>
      </w:r>
      <w:proofErr w:type="gramStart"/>
      <w:r w:rsidRPr="00660F5D">
        <w:rPr>
          <w:u w:val="double"/>
        </w:rPr>
        <w:t>P(</w:t>
      </w:r>
      <w:proofErr w:type="gramEnd"/>
      <w:r w:rsidRPr="00660F5D">
        <w:rPr>
          <w:u w:val="double"/>
        </w:rPr>
        <w:t xml:space="preserve">49 </w:t>
      </w:r>
      <w:r w:rsidRPr="00660F5D">
        <w:rPr>
          <w:rFonts w:cstheme="minorHAnsi"/>
          <w:u w:val="double"/>
        </w:rPr>
        <w:t>≤</w:t>
      </w:r>
      <w:r w:rsidRPr="00660F5D">
        <w:rPr>
          <w:u w:val="double"/>
        </w:rPr>
        <w:t xml:space="preserve"> </w:t>
      </w:r>
      <w:r w:rsidRPr="00660F5D">
        <w:rPr>
          <w:position w:val="-4"/>
          <w:u w:val="double"/>
        </w:rPr>
        <w:object w:dxaOrig="279" w:dyaOrig="320">
          <v:shape id="_x0000_i1078" type="#_x0000_t75" style="width:14.25pt;height:15.75pt" o:ole="">
            <v:imagedata r:id="rId111" o:title=""/>
          </v:shape>
          <o:OLEObject Type="Embed" ProgID="Equation.DSMT4" ShapeID="_x0000_i1078" DrawAspect="Content" ObjectID="_1614620994" r:id="rId117"/>
        </w:object>
      </w:r>
      <w:r w:rsidR="00660F5D" w:rsidRPr="00660F5D">
        <w:rPr>
          <w:u w:val="double"/>
        </w:rPr>
        <w:t xml:space="preserve"> </w:t>
      </w:r>
      <w:r w:rsidR="00660F5D" w:rsidRPr="00660F5D">
        <w:rPr>
          <w:rFonts w:cstheme="minorHAnsi"/>
          <w:u w:val="double"/>
        </w:rPr>
        <w:t>≤</w:t>
      </w:r>
      <w:r w:rsidR="00660F5D" w:rsidRPr="00660F5D">
        <w:rPr>
          <w:u w:val="double"/>
        </w:rPr>
        <w:t xml:space="preserve"> 51 ) = 0.7887 = 78.9 %</w:t>
      </w:r>
    </w:p>
    <w:p w:rsidR="00660F5D" w:rsidRDefault="00660F5D" w:rsidP="00B256E7">
      <w:r>
        <w:t xml:space="preserve">Sannsynlighetskalkulatoren </w:t>
      </w:r>
      <w:proofErr w:type="gramStart"/>
      <w:r>
        <w:t>i  GG</w:t>
      </w:r>
      <w:proofErr w:type="gramEnd"/>
      <w:r>
        <w:t xml:space="preserve"> viser regningen.</w:t>
      </w:r>
      <w:r>
        <w:rPr>
          <w:noProof/>
          <w:lang w:eastAsia="nb-NO"/>
        </w:rPr>
        <w:drawing>
          <wp:anchor distT="0" distB="0" distL="114300" distR="114300" simplePos="0" relativeHeight="251675648" behindDoc="0" locked="0" layoutInCell="1" allowOverlap="1" wp14:anchorId="702E52E0" wp14:editId="57F2404E">
            <wp:simplePos x="0" y="0"/>
            <wp:positionH relativeFrom="column">
              <wp:posOffset>0</wp:posOffset>
            </wp:positionH>
            <wp:positionV relativeFrom="paragraph">
              <wp:posOffset>275590</wp:posOffset>
            </wp:positionV>
            <wp:extent cx="2819400" cy="1200150"/>
            <wp:effectExtent l="0" t="0" r="0" b="0"/>
            <wp:wrapTopAndBottom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0F5D" w:rsidRPr="00B256E7" w:rsidRDefault="00660F5D" w:rsidP="00B256E7"/>
    <w:p w:rsidR="00B256E7" w:rsidRDefault="00660F5D" w:rsidP="00B256E7">
      <w:r>
        <w:t>c.</w:t>
      </w:r>
    </w:p>
    <w:p w:rsidR="00660F5D" w:rsidRDefault="00660F5D" w:rsidP="00B256E7">
      <w:r>
        <w:t xml:space="preserve">Vi </w:t>
      </w:r>
      <w:r w:rsidR="00750364">
        <w:t>velger</w:t>
      </w:r>
      <w:r>
        <w:t xml:space="preserve"> nå som vår nullhypotese </w:t>
      </w:r>
      <w:proofErr w:type="gramStart"/>
      <w:r>
        <w:t>H</w:t>
      </w:r>
      <w:r>
        <w:rPr>
          <w:vertAlign w:val="subscript"/>
        </w:rPr>
        <w:t xml:space="preserve">o </w:t>
      </w:r>
      <w:r>
        <w:t>:</w:t>
      </w:r>
      <w:proofErr w:type="gramEnd"/>
      <w:r>
        <w:t xml:space="preserve"> E(</w:t>
      </w:r>
      <w:r w:rsidRPr="00660F5D">
        <w:rPr>
          <w:position w:val="-4"/>
        </w:rPr>
        <w:object w:dxaOrig="279" w:dyaOrig="320">
          <v:shape id="_x0000_i1079" type="#_x0000_t75" style="width:14.25pt;height:15.75pt" o:ole="">
            <v:imagedata r:id="rId119" o:title=""/>
          </v:shape>
          <o:OLEObject Type="Embed" ProgID="Equation.DSMT4" ShapeID="_x0000_i1079" DrawAspect="Content" ObjectID="_1614620995" r:id="rId120"/>
        </w:object>
      </w:r>
      <w:r>
        <w:t xml:space="preserve"> ) = 50 .  Den alternative hypotesen blir da </w:t>
      </w:r>
      <w:proofErr w:type="gramStart"/>
      <w:r>
        <w:t>H :</w:t>
      </w:r>
      <w:proofErr w:type="gramEnd"/>
      <w:r>
        <w:t xml:space="preserve"> E(</w:t>
      </w:r>
      <w:r w:rsidRPr="00660F5D">
        <w:rPr>
          <w:position w:val="-4"/>
        </w:rPr>
        <w:object w:dxaOrig="279" w:dyaOrig="320">
          <v:shape id="_x0000_i1080" type="#_x0000_t75" style="width:14.25pt;height:15.75pt" o:ole="">
            <v:imagedata r:id="rId119" o:title=""/>
          </v:shape>
          <o:OLEObject Type="Embed" ProgID="Equation.DSMT4" ShapeID="_x0000_i1080" DrawAspect="Content" ObjectID="_1614620996" r:id="rId121"/>
        </w:object>
      </w:r>
      <w:r>
        <w:t xml:space="preserve"> ) &gt; 50</w:t>
      </w:r>
    </w:p>
    <w:p w:rsidR="00750364" w:rsidRDefault="00523677" w:rsidP="00B256E7">
      <w:r>
        <w:t>Antar vi</w:t>
      </w:r>
      <w:r w:rsidR="00750364">
        <w:t xml:space="preserve"> at H</w:t>
      </w:r>
      <w:r w:rsidR="00750364">
        <w:rPr>
          <w:vertAlign w:val="subscript"/>
        </w:rPr>
        <w:t>o</w:t>
      </w:r>
      <w:r w:rsidR="00750364">
        <w:t xml:space="preserve"> er sann kan vi ved hjelp av sannsynlighetskalkulatoren i GG regne ut </w:t>
      </w:r>
    </w:p>
    <w:p w:rsidR="00750364" w:rsidRDefault="00750364" w:rsidP="00B256E7">
      <w:proofErr w:type="gramStart"/>
      <w:r>
        <w:t xml:space="preserve">P( </w:t>
      </w:r>
      <w:r w:rsidRPr="00750364">
        <w:rPr>
          <w:position w:val="-4"/>
        </w:rPr>
        <w:object w:dxaOrig="279" w:dyaOrig="320">
          <v:shape id="_x0000_i1081" type="#_x0000_t75" style="width:14.25pt;height:15.75pt" o:ole="">
            <v:imagedata r:id="rId122" o:title=""/>
          </v:shape>
          <o:OLEObject Type="Embed" ProgID="Equation.DSMT4" ShapeID="_x0000_i1081" DrawAspect="Content" ObjectID="_1614620997" r:id="rId123"/>
        </w:object>
      </w:r>
      <w:r w:rsidR="00F9364D">
        <w:t xml:space="preserve"> </w:t>
      </w:r>
      <w:proofErr w:type="gramEnd"/>
      <w:r w:rsidR="00F9364D">
        <w:t xml:space="preserve">&gt; 51.5) = 0.0304 . </w:t>
      </w:r>
      <w:r>
        <w:t xml:space="preserve"> </w:t>
      </w:r>
      <w:r w:rsidR="00F9364D">
        <w:t>V</w:t>
      </w:r>
      <w:r>
        <w:t>i fikk:</w:t>
      </w:r>
    </w:p>
    <w:p w:rsidR="00750364" w:rsidRPr="00750364" w:rsidRDefault="00750364" w:rsidP="00B256E7">
      <w:r>
        <w:rPr>
          <w:noProof/>
          <w:lang w:eastAsia="nb-NO"/>
        </w:rPr>
        <w:drawing>
          <wp:anchor distT="0" distB="0" distL="114300" distR="114300" simplePos="0" relativeHeight="251677696" behindDoc="0" locked="0" layoutInCell="1" allowOverlap="1" wp14:anchorId="107662EE" wp14:editId="1A7048C7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286000" cy="1200150"/>
            <wp:effectExtent l="0" t="0" r="0" b="0"/>
            <wp:wrapTopAndBottom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0F5D" w:rsidRPr="00B256E7" w:rsidRDefault="00660F5D" w:rsidP="00B256E7"/>
    <w:p w:rsidR="00B256E7" w:rsidRPr="00B256E7" w:rsidRDefault="00750364" w:rsidP="00B256E7">
      <w:r>
        <w:t>Siden signifikansnivået er 0.05 ser vi at vår sannsynlighet er mindre. Det er altså ganske liten sannsynlighet å få et gjennomsnitt på hele 51.5 når forventningsverdien er 50 poeng</w:t>
      </w:r>
      <w:r w:rsidRPr="004C4D40">
        <w:rPr>
          <w:u w:val="double"/>
        </w:rPr>
        <w:t>. Det er grunnlag for skolens mistanke</w:t>
      </w:r>
      <w:r w:rsidR="00427592">
        <w:t xml:space="preserve"> med bakgrunn i</w:t>
      </w:r>
      <w:r>
        <w:t xml:space="preserve"> disse målingene. </w:t>
      </w:r>
    </w:p>
    <w:p w:rsidR="00A45B39" w:rsidRDefault="00A45B39" w:rsidP="00B256E7"/>
    <w:p w:rsidR="00A45B39" w:rsidRDefault="00A45B39" w:rsidP="00B256E7"/>
    <w:p w:rsidR="00A45B39" w:rsidRDefault="00A45B39" w:rsidP="00B256E7"/>
    <w:p w:rsidR="00A45B39" w:rsidRDefault="00504573" w:rsidP="00B256E7">
      <w:r>
        <w:t>Oppgave 4.</w:t>
      </w:r>
    </w:p>
    <w:p w:rsidR="00A45B39" w:rsidRDefault="00A45B39" w:rsidP="00B256E7">
      <w:r>
        <w:lastRenderedPageBreak/>
        <w:t>a.</w:t>
      </w:r>
    </w:p>
    <w:p w:rsidR="00A45B39" w:rsidRDefault="00A45B39" w:rsidP="00B256E7">
      <w:r>
        <w:t>Vi setter opp hvor mye virkestoff det er igjen av de 7 tab</w:t>
      </w:r>
      <w:r w:rsidR="0076406A">
        <w:t>lettene han har tatt akkurat idet</w:t>
      </w:r>
      <w:r>
        <w:t xml:space="preserve"> han tar den 7.</w:t>
      </w:r>
    </w:p>
    <w:p w:rsidR="00A45B39" w:rsidRDefault="0076406A" w:rsidP="00B256E7">
      <w:r>
        <w:t xml:space="preserve">Den 7. tabletten </w:t>
      </w:r>
      <w:r w:rsidR="00A45B39">
        <w:t>har</w:t>
      </w:r>
      <w:r w:rsidR="00F604CB">
        <w:t xml:space="preserve"> igjen</w:t>
      </w:r>
      <w:r w:rsidR="00A45B39">
        <w:t xml:space="preserve"> 2.4 </w:t>
      </w:r>
      <w:proofErr w:type="gramStart"/>
      <w:r w:rsidR="00A45B39">
        <w:t>( vi</w:t>
      </w:r>
      <w:proofErr w:type="gramEnd"/>
      <w:r w:rsidR="00A45B39">
        <w:t xml:space="preserve"> skriver ikke enheten hver gang, men reg</w:t>
      </w:r>
      <w:r w:rsidR="00F604CB">
        <w:t xml:space="preserve">ner med mg.), den 6. har igjen </w:t>
      </w:r>
      <w:r w:rsidR="00A45B39" w:rsidRPr="00A45B39">
        <w:rPr>
          <w:position w:val="-6"/>
        </w:rPr>
        <w:object w:dxaOrig="960" w:dyaOrig="320">
          <v:shape id="_x0000_i1082" type="#_x0000_t75" style="width:48pt;height:15.75pt" o:ole="">
            <v:imagedata r:id="rId125" o:title=""/>
          </v:shape>
          <o:OLEObject Type="Embed" ProgID="Equation.DSMT4" ShapeID="_x0000_i1082" DrawAspect="Content" ObjectID="_1614620998" r:id="rId126"/>
        </w:object>
      </w:r>
      <w:r w:rsidR="00A45B39">
        <w:t xml:space="preserve"> , den 5. har igjen </w:t>
      </w:r>
      <w:r w:rsidR="00A45B39" w:rsidRPr="00A45B39">
        <w:rPr>
          <w:position w:val="-6"/>
        </w:rPr>
        <w:object w:dxaOrig="980" w:dyaOrig="320">
          <v:shape id="_x0000_i1083" type="#_x0000_t75" style="width:48.75pt;height:15.75pt" o:ole="">
            <v:imagedata r:id="rId127" o:title=""/>
          </v:shape>
          <o:OLEObject Type="Embed" ProgID="Equation.DSMT4" ShapeID="_x0000_i1083" DrawAspect="Content" ObjectID="_1614620999" r:id="rId128"/>
        </w:object>
      </w:r>
      <w:r w:rsidR="00A45B39">
        <w:t xml:space="preserve"> ………den 1. har igjen </w:t>
      </w:r>
      <w:r w:rsidR="00A45B39" w:rsidRPr="00A45B39">
        <w:rPr>
          <w:position w:val="-6"/>
        </w:rPr>
        <w:object w:dxaOrig="980" w:dyaOrig="320">
          <v:shape id="_x0000_i1084" type="#_x0000_t75" style="width:48.75pt;height:15.75pt" o:ole="">
            <v:imagedata r:id="rId129" o:title=""/>
          </v:shape>
          <o:OLEObject Type="Embed" ProgID="Equation.DSMT4" ShapeID="_x0000_i1084" DrawAspect="Content" ObjectID="_1614621000" r:id="rId130"/>
        </w:object>
      </w:r>
      <w:r w:rsidR="00A45B39">
        <w:t xml:space="preserve"> . Disse tallene danner ei geometrisk rekke med 7 ledd og kan summeres med «sumformelen», men i GG kan vi bruke kommandoen «Sum» og får da</w:t>
      </w:r>
    </w:p>
    <w:p w:rsidR="00A45B39" w:rsidRDefault="00A45B39" w:rsidP="00B256E7">
      <w:r>
        <w:rPr>
          <w:noProof/>
          <w:lang w:eastAsia="nb-NO"/>
        </w:rPr>
        <w:drawing>
          <wp:anchor distT="0" distB="0" distL="114300" distR="114300" simplePos="0" relativeHeight="251679744" behindDoc="0" locked="0" layoutInCell="1" allowOverlap="1" wp14:anchorId="754DC504" wp14:editId="7FDBD85F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057400" cy="828675"/>
            <wp:effectExtent l="0" t="0" r="0" b="9525"/>
            <wp:wrapTopAndBottom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</w:t>
      </w:r>
    </w:p>
    <w:p w:rsidR="00504573" w:rsidRDefault="00A45B39" w:rsidP="00B256E7">
      <w:r>
        <w:t xml:space="preserve">Han har altså </w:t>
      </w:r>
      <w:r w:rsidRPr="00A45B39">
        <w:rPr>
          <w:u w:val="double"/>
        </w:rPr>
        <w:t>8.32 mg</w:t>
      </w:r>
      <w:r>
        <w:t xml:space="preserve"> av virkestoffet i kroppen.</w:t>
      </w:r>
    </w:p>
    <w:p w:rsidR="00A45B39" w:rsidRDefault="00A45B39" w:rsidP="00B256E7">
      <w:r>
        <w:t>b.</w:t>
      </w:r>
    </w:p>
    <w:p w:rsidR="00A45B39" w:rsidRDefault="00E52E34" w:rsidP="00B256E7">
      <w:r>
        <w:t xml:space="preserve">I det lange løp kan vi la summen gå til </w:t>
      </w:r>
      <w:r w:rsidRPr="00E52E34">
        <w:rPr>
          <w:position w:val="-4"/>
        </w:rPr>
        <w:object w:dxaOrig="240" w:dyaOrig="200">
          <v:shape id="_x0000_i1085" type="#_x0000_t75" style="width:12pt;height:9.75pt" o:ole="">
            <v:imagedata r:id="rId132" o:title=""/>
          </v:shape>
          <o:OLEObject Type="Embed" ProgID="Equation.DSMT4" ShapeID="_x0000_i1085" DrawAspect="Content" ObjectID="_1614621001" r:id="rId133"/>
        </w:object>
      </w:r>
      <w:r>
        <w:t>og da blir summen</w:t>
      </w:r>
    </w:p>
    <w:p w:rsidR="00E52E34" w:rsidRPr="00B256E7" w:rsidRDefault="00E52E34" w:rsidP="00B256E7">
      <w:r>
        <w:rPr>
          <w:noProof/>
          <w:lang w:eastAsia="nb-NO"/>
        </w:rPr>
        <w:drawing>
          <wp:anchor distT="0" distB="0" distL="114300" distR="114300" simplePos="0" relativeHeight="251681792" behindDoc="0" locked="0" layoutInCell="1" allowOverlap="1" wp14:anchorId="5274DF60" wp14:editId="6A1E15D3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133600" cy="685800"/>
            <wp:effectExtent l="0" t="0" r="0" b="0"/>
            <wp:wrapTopAndBottom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6E7" w:rsidRDefault="00E52E34" w:rsidP="00B256E7">
      <w:r>
        <w:t xml:space="preserve">Han akkumulerer </w:t>
      </w:r>
      <w:r w:rsidRPr="00E52E34">
        <w:rPr>
          <w:u w:val="double"/>
        </w:rPr>
        <w:t>9.6 mg</w:t>
      </w:r>
      <w:r>
        <w:t xml:space="preserve"> etter lang tid.</w:t>
      </w:r>
    </w:p>
    <w:p w:rsidR="00E52E34" w:rsidRDefault="00E52E34" w:rsidP="00B256E7">
      <w:r>
        <w:t>c.</w:t>
      </w:r>
    </w:p>
    <w:p w:rsidR="00E52E34" w:rsidRDefault="00E52E34" w:rsidP="00B256E7">
      <w:r>
        <w:t>Vi finner vekstfaktoren for en akkumulert mengde på 5.5 mg</w:t>
      </w:r>
    </w:p>
    <w:p w:rsidR="00E52E34" w:rsidRPr="00B256E7" w:rsidRDefault="00E52E34" w:rsidP="00B256E7">
      <w:r>
        <w:rPr>
          <w:noProof/>
          <w:lang w:eastAsia="nb-NO"/>
        </w:rPr>
        <w:drawing>
          <wp:anchor distT="0" distB="0" distL="114300" distR="114300" simplePos="0" relativeHeight="251683840" behindDoc="0" locked="0" layoutInCell="1" allowOverlap="1" wp14:anchorId="5C045715" wp14:editId="1A6D9368">
            <wp:simplePos x="0" y="0"/>
            <wp:positionH relativeFrom="column">
              <wp:posOffset>0</wp:posOffset>
            </wp:positionH>
            <wp:positionV relativeFrom="paragraph">
              <wp:posOffset>285115</wp:posOffset>
            </wp:positionV>
            <wp:extent cx="2095500" cy="695325"/>
            <wp:effectExtent l="0" t="0" r="0" b="9525"/>
            <wp:wrapTopAndBottom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256E7" w:rsidRDefault="00B256E7" w:rsidP="00B256E7"/>
    <w:p w:rsidR="00E52E34" w:rsidRDefault="00E52E34" w:rsidP="00B256E7">
      <w:r>
        <w:t>En periode med lengde x når vi har en vekstfaktor på 0.5636, når nedbrytingen er på 25 % per dag vil være gitt ved</w:t>
      </w:r>
    </w:p>
    <w:p w:rsidR="007412F2" w:rsidRDefault="00E52E34" w:rsidP="00B256E7">
      <w:r w:rsidRPr="00E52E34">
        <w:rPr>
          <w:position w:val="-6"/>
        </w:rPr>
        <w:object w:dxaOrig="1480" w:dyaOrig="320">
          <v:shape id="_x0000_i1086" type="#_x0000_t75" style="width:74.25pt;height:15.75pt" o:ole="">
            <v:imagedata r:id="rId136" o:title=""/>
          </v:shape>
          <o:OLEObject Type="Embed" ProgID="Equation.DSMT4" ShapeID="_x0000_i1086" DrawAspect="Content" ObjectID="_1614621002" r:id="rId137"/>
        </w:object>
      </w:r>
    </w:p>
    <w:p w:rsidR="007412F2" w:rsidRDefault="00E52E34" w:rsidP="00B256E7">
      <w:r>
        <w:t xml:space="preserve"> Dette løser vi i GG og får:</w:t>
      </w:r>
      <w:r w:rsidR="007412F2">
        <w:rPr>
          <w:noProof/>
          <w:lang w:eastAsia="nb-NO"/>
        </w:rPr>
        <w:drawing>
          <wp:anchor distT="0" distB="0" distL="114300" distR="114300" simplePos="0" relativeHeight="251685888" behindDoc="0" locked="0" layoutInCell="1" allowOverlap="1" wp14:anchorId="0BF5B46F" wp14:editId="66CC6D4C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2247900" cy="666750"/>
            <wp:effectExtent l="0" t="0" r="0" b="0"/>
            <wp:wrapTopAndBottom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412F2" w:rsidRPr="007412F2" w:rsidRDefault="007412F2" w:rsidP="007412F2"/>
    <w:p w:rsidR="007412F2" w:rsidRDefault="007412F2" w:rsidP="007412F2">
      <w:pPr>
        <w:rPr>
          <w:u w:val="double"/>
        </w:rPr>
      </w:pPr>
      <w:r w:rsidRPr="007412F2">
        <w:rPr>
          <w:u w:val="double"/>
        </w:rPr>
        <w:t>Han kan altså ta en tablett annen hver dag da svaret rundes av til 2.0</w:t>
      </w:r>
      <w:bookmarkStart w:id="0" w:name="_GoBack"/>
      <w:bookmarkEnd w:id="0"/>
    </w:p>
    <w:p w:rsidR="007412F2" w:rsidRPr="007412F2" w:rsidRDefault="007412F2" w:rsidP="007412F2"/>
    <w:p w:rsidR="007412F2" w:rsidRPr="007412F2" w:rsidRDefault="007412F2" w:rsidP="007412F2"/>
    <w:sectPr w:rsidR="007412F2" w:rsidRPr="007412F2" w:rsidSect="00323A10">
      <w:headerReference w:type="default" r:id="rId139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2144" w:rsidRDefault="008E2144" w:rsidP="008E2144">
      <w:pPr>
        <w:spacing w:after="0" w:line="240" w:lineRule="auto"/>
      </w:pPr>
      <w:r>
        <w:separator/>
      </w:r>
    </w:p>
  </w:endnote>
  <w:endnote w:type="continuationSeparator" w:id="0">
    <w:p w:rsidR="008E2144" w:rsidRDefault="008E2144" w:rsidP="008E21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2144" w:rsidRDefault="008E2144" w:rsidP="008E2144">
      <w:pPr>
        <w:spacing w:after="0" w:line="240" w:lineRule="auto"/>
      </w:pPr>
      <w:r>
        <w:separator/>
      </w:r>
    </w:p>
  </w:footnote>
  <w:footnote w:type="continuationSeparator" w:id="0">
    <w:p w:rsidR="008E2144" w:rsidRDefault="008E2144" w:rsidP="008E21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39B6" w:rsidRDefault="008E2144">
    <w:pPr>
      <w:pStyle w:val="Topptekst"/>
      <w:rPr>
        <w:b/>
        <w:sz w:val="28"/>
        <w:szCs w:val="28"/>
      </w:rPr>
    </w:pPr>
    <w:r>
      <w:t>31. januar 2019</w:t>
    </w:r>
    <w:r>
      <w:ptab w:relativeTo="margin" w:alignment="center" w:leader="none"/>
    </w:r>
    <w:r w:rsidRPr="008E2144">
      <w:rPr>
        <w:b/>
        <w:sz w:val="28"/>
        <w:szCs w:val="28"/>
      </w:rPr>
      <w:t>Eksamen i S2 høsten 2018</w:t>
    </w:r>
  </w:p>
  <w:p w:rsidR="008E2144" w:rsidRDefault="000339B6">
    <w:pPr>
      <w:pStyle w:val="Topptekst"/>
    </w:pPr>
    <w:r>
      <w:rPr>
        <w:b/>
        <w:sz w:val="28"/>
        <w:szCs w:val="28"/>
      </w:rPr>
      <w:tab/>
      <w:t>Løst av Svein Arneson pensjonert lektor</w:t>
    </w:r>
    <w:r w:rsidR="008E2144">
      <w:ptab w:relativeTo="margin" w:alignment="right" w:leader="none"/>
    </w:r>
    <w:r w:rsidR="008E2144">
      <w:t xml:space="preserve">Side </w:t>
    </w:r>
    <w:r w:rsidR="008E2144">
      <w:rPr>
        <w:b/>
        <w:bCs/>
      </w:rPr>
      <w:fldChar w:fldCharType="begin"/>
    </w:r>
    <w:r w:rsidR="008E2144">
      <w:rPr>
        <w:b/>
        <w:bCs/>
      </w:rPr>
      <w:instrText>PAGE  \* Arabic  \* MERGEFORMAT</w:instrText>
    </w:r>
    <w:r w:rsidR="008E2144">
      <w:rPr>
        <w:b/>
        <w:bCs/>
      </w:rPr>
      <w:fldChar w:fldCharType="separate"/>
    </w:r>
    <w:r w:rsidR="00364A27">
      <w:rPr>
        <w:b/>
        <w:bCs/>
        <w:noProof/>
      </w:rPr>
      <w:t>11</w:t>
    </w:r>
    <w:r w:rsidR="008E2144">
      <w:rPr>
        <w:b/>
        <w:bCs/>
      </w:rPr>
      <w:fldChar w:fldCharType="end"/>
    </w:r>
    <w:r w:rsidR="008E2144">
      <w:t xml:space="preserve"> av </w:t>
    </w:r>
    <w:r w:rsidR="008E2144">
      <w:rPr>
        <w:b/>
        <w:bCs/>
      </w:rPr>
      <w:fldChar w:fldCharType="begin"/>
    </w:r>
    <w:r w:rsidR="008E2144">
      <w:rPr>
        <w:b/>
        <w:bCs/>
      </w:rPr>
      <w:instrText>NUMPAGES  \* Arabic  \* MERGEFORMAT</w:instrText>
    </w:r>
    <w:r w:rsidR="008E2144">
      <w:rPr>
        <w:b/>
        <w:bCs/>
      </w:rPr>
      <w:fldChar w:fldCharType="separate"/>
    </w:r>
    <w:r w:rsidR="00364A27">
      <w:rPr>
        <w:b/>
        <w:bCs/>
        <w:noProof/>
      </w:rPr>
      <w:t>11</w:t>
    </w:r>
    <w:r w:rsidR="008E2144">
      <w:rPr>
        <w:b/>
        <w:bCs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44"/>
    <w:rsid w:val="000339B6"/>
    <w:rsid w:val="00123820"/>
    <w:rsid w:val="00273D94"/>
    <w:rsid w:val="00287D56"/>
    <w:rsid w:val="002B2BDA"/>
    <w:rsid w:val="002D5953"/>
    <w:rsid w:val="00323A10"/>
    <w:rsid w:val="00340CC7"/>
    <w:rsid w:val="00351898"/>
    <w:rsid w:val="00364A27"/>
    <w:rsid w:val="00427592"/>
    <w:rsid w:val="00486842"/>
    <w:rsid w:val="004B0BEB"/>
    <w:rsid w:val="004C4D40"/>
    <w:rsid w:val="00504573"/>
    <w:rsid w:val="00523677"/>
    <w:rsid w:val="00571A98"/>
    <w:rsid w:val="005C5E45"/>
    <w:rsid w:val="00636AA1"/>
    <w:rsid w:val="00660F5D"/>
    <w:rsid w:val="006A08F9"/>
    <w:rsid w:val="006E534C"/>
    <w:rsid w:val="007119EC"/>
    <w:rsid w:val="00733325"/>
    <w:rsid w:val="0073726E"/>
    <w:rsid w:val="007412F2"/>
    <w:rsid w:val="00750364"/>
    <w:rsid w:val="0076406A"/>
    <w:rsid w:val="007C2B3C"/>
    <w:rsid w:val="0080458C"/>
    <w:rsid w:val="00855236"/>
    <w:rsid w:val="008677FC"/>
    <w:rsid w:val="008965B0"/>
    <w:rsid w:val="008E2144"/>
    <w:rsid w:val="008E47E4"/>
    <w:rsid w:val="008E5557"/>
    <w:rsid w:val="00926676"/>
    <w:rsid w:val="009709BE"/>
    <w:rsid w:val="009F7A66"/>
    <w:rsid w:val="00A45B39"/>
    <w:rsid w:val="00A50831"/>
    <w:rsid w:val="00A91B8F"/>
    <w:rsid w:val="00AA6529"/>
    <w:rsid w:val="00AF3409"/>
    <w:rsid w:val="00B02564"/>
    <w:rsid w:val="00B16C9C"/>
    <w:rsid w:val="00B256E7"/>
    <w:rsid w:val="00B875BE"/>
    <w:rsid w:val="00C75801"/>
    <w:rsid w:val="00CB249A"/>
    <w:rsid w:val="00D0217E"/>
    <w:rsid w:val="00D917B4"/>
    <w:rsid w:val="00D93048"/>
    <w:rsid w:val="00DB4050"/>
    <w:rsid w:val="00E23E0B"/>
    <w:rsid w:val="00E52E34"/>
    <w:rsid w:val="00E8057C"/>
    <w:rsid w:val="00F10026"/>
    <w:rsid w:val="00F604CB"/>
    <w:rsid w:val="00F7172A"/>
    <w:rsid w:val="00F9364D"/>
    <w:rsid w:val="00FF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6F2E101-E005-4F85-964A-555E9158F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8E21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8E2144"/>
  </w:style>
  <w:style w:type="paragraph" w:styleId="Bunntekst">
    <w:name w:val="footer"/>
    <w:basedOn w:val="Normal"/>
    <w:link w:val="BunntekstTegn"/>
    <w:uiPriority w:val="99"/>
    <w:unhideWhenUsed/>
    <w:rsid w:val="008E21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8E2144"/>
  </w:style>
  <w:style w:type="table" w:styleId="Tabellrutenett">
    <w:name w:val="Table Grid"/>
    <w:basedOn w:val="Vanligtabell"/>
    <w:uiPriority w:val="39"/>
    <w:rsid w:val="004868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117" Type="http://schemas.openxmlformats.org/officeDocument/2006/relationships/oleObject" Target="embeddings/oleObject54.bin"/><Relationship Id="rId21" Type="http://schemas.openxmlformats.org/officeDocument/2006/relationships/image" Target="media/image8.wmf"/><Relationship Id="rId42" Type="http://schemas.openxmlformats.org/officeDocument/2006/relationships/oleObject" Target="embeddings/oleObject18.bin"/><Relationship Id="rId47" Type="http://schemas.openxmlformats.org/officeDocument/2006/relationships/image" Target="media/image21.wmf"/><Relationship Id="rId63" Type="http://schemas.openxmlformats.org/officeDocument/2006/relationships/image" Target="media/image29.wmf"/><Relationship Id="rId68" Type="http://schemas.openxmlformats.org/officeDocument/2006/relationships/oleObject" Target="embeddings/oleObject31.bin"/><Relationship Id="rId84" Type="http://schemas.openxmlformats.org/officeDocument/2006/relationships/oleObject" Target="embeddings/oleObject39.bin"/><Relationship Id="rId89" Type="http://schemas.openxmlformats.org/officeDocument/2006/relationships/image" Target="media/image42.wmf"/><Relationship Id="rId112" Type="http://schemas.openxmlformats.org/officeDocument/2006/relationships/oleObject" Target="embeddings/oleObject50.bin"/><Relationship Id="rId133" Type="http://schemas.openxmlformats.org/officeDocument/2006/relationships/oleObject" Target="embeddings/oleObject61.bin"/><Relationship Id="rId138" Type="http://schemas.openxmlformats.org/officeDocument/2006/relationships/image" Target="media/image70.png"/><Relationship Id="rId16" Type="http://schemas.openxmlformats.org/officeDocument/2006/relationships/oleObject" Target="embeddings/oleObject5.bin"/><Relationship Id="rId107" Type="http://schemas.openxmlformats.org/officeDocument/2006/relationships/image" Target="media/image53.wmf"/><Relationship Id="rId11" Type="http://schemas.openxmlformats.org/officeDocument/2006/relationships/image" Target="media/image3.wmf"/><Relationship Id="rId32" Type="http://schemas.openxmlformats.org/officeDocument/2006/relationships/oleObject" Target="embeddings/oleObject13.bin"/><Relationship Id="rId37" Type="http://schemas.openxmlformats.org/officeDocument/2006/relationships/image" Target="media/image16.wmf"/><Relationship Id="rId53" Type="http://schemas.openxmlformats.org/officeDocument/2006/relationships/image" Target="media/image24.wmf"/><Relationship Id="rId58" Type="http://schemas.openxmlformats.org/officeDocument/2006/relationships/oleObject" Target="embeddings/oleObject26.bin"/><Relationship Id="rId74" Type="http://schemas.openxmlformats.org/officeDocument/2006/relationships/oleObject" Target="embeddings/oleObject34.bin"/><Relationship Id="rId79" Type="http://schemas.openxmlformats.org/officeDocument/2006/relationships/image" Target="media/image37.wmf"/><Relationship Id="rId102" Type="http://schemas.openxmlformats.org/officeDocument/2006/relationships/oleObject" Target="embeddings/oleObject48.bin"/><Relationship Id="rId123" Type="http://schemas.openxmlformats.org/officeDocument/2006/relationships/oleObject" Target="embeddings/oleObject57.bin"/><Relationship Id="rId128" Type="http://schemas.openxmlformats.org/officeDocument/2006/relationships/oleObject" Target="embeddings/oleObject59.bin"/><Relationship Id="rId5" Type="http://schemas.openxmlformats.org/officeDocument/2006/relationships/footnotes" Target="footnotes.xml"/><Relationship Id="rId90" Type="http://schemas.openxmlformats.org/officeDocument/2006/relationships/oleObject" Target="embeddings/oleObject42.bin"/><Relationship Id="rId95" Type="http://schemas.openxmlformats.org/officeDocument/2006/relationships/oleObject" Target="embeddings/oleObject45.bin"/><Relationship Id="rId22" Type="http://schemas.openxmlformats.org/officeDocument/2006/relationships/oleObject" Target="embeddings/oleObject8.bin"/><Relationship Id="rId27" Type="http://schemas.openxmlformats.org/officeDocument/2006/relationships/image" Target="media/image11.wmf"/><Relationship Id="rId43" Type="http://schemas.openxmlformats.org/officeDocument/2006/relationships/image" Target="media/image19.wmf"/><Relationship Id="rId48" Type="http://schemas.openxmlformats.org/officeDocument/2006/relationships/oleObject" Target="embeddings/oleObject21.bin"/><Relationship Id="rId64" Type="http://schemas.openxmlformats.org/officeDocument/2006/relationships/oleObject" Target="embeddings/oleObject29.bin"/><Relationship Id="rId69" Type="http://schemas.openxmlformats.org/officeDocument/2006/relationships/image" Target="media/image32.wmf"/><Relationship Id="rId113" Type="http://schemas.openxmlformats.org/officeDocument/2006/relationships/oleObject" Target="embeddings/oleObject51.bin"/><Relationship Id="rId118" Type="http://schemas.openxmlformats.org/officeDocument/2006/relationships/image" Target="media/image58.png"/><Relationship Id="rId134" Type="http://schemas.openxmlformats.org/officeDocument/2006/relationships/image" Target="media/image67.png"/><Relationship Id="rId139" Type="http://schemas.openxmlformats.org/officeDocument/2006/relationships/header" Target="header1.xml"/><Relationship Id="rId8" Type="http://schemas.openxmlformats.org/officeDocument/2006/relationships/oleObject" Target="embeddings/oleObject1.bin"/><Relationship Id="rId51" Type="http://schemas.openxmlformats.org/officeDocument/2006/relationships/image" Target="media/image23.wmf"/><Relationship Id="rId72" Type="http://schemas.openxmlformats.org/officeDocument/2006/relationships/oleObject" Target="embeddings/oleObject33.bin"/><Relationship Id="rId80" Type="http://schemas.openxmlformats.org/officeDocument/2006/relationships/oleObject" Target="embeddings/oleObject37.bin"/><Relationship Id="rId85" Type="http://schemas.openxmlformats.org/officeDocument/2006/relationships/image" Target="media/image40.wmf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121" Type="http://schemas.openxmlformats.org/officeDocument/2006/relationships/oleObject" Target="embeddings/oleObject56.bin"/><Relationship Id="rId3" Type="http://schemas.openxmlformats.org/officeDocument/2006/relationships/settings" Target="settings.xml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image" Target="media/image14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59" Type="http://schemas.openxmlformats.org/officeDocument/2006/relationships/image" Target="media/image27.wmf"/><Relationship Id="rId67" Type="http://schemas.openxmlformats.org/officeDocument/2006/relationships/image" Target="media/image31.wmf"/><Relationship Id="rId103" Type="http://schemas.openxmlformats.org/officeDocument/2006/relationships/image" Target="media/image49.png"/><Relationship Id="rId108" Type="http://schemas.openxmlformats.org/officeDocument/2006/relationships/oleObject" Target="embeddings/oleObject49.bin"/><Relationship Id="rId116" Type="http://schemas.openxmlformats.org/officeDocument/2006/relationships/oleObject" Target="embeddings/oleObject53.bin"/><Relationship Id="rId124" Type="http://schemas.openxmlformats.org/officeDocument/2006/relationships/image" Target="media/image61.png"/><Relationship Id="rId129" Type="http://schemas.openxmlformats.org/officeDocument/2006/relationships/image" Target="media/image64.wmf"/><Relationship Id="rId137" Type="http://schemas.openxmlformats.org/officeDocument/2006/relationships/oleObject" Target="embeddings/oleObject62.bin"/><Relationship Id="rId20" Type="http://schemas.openxmlformats.org/officeDocument/2006/relationships/oleObject" Target="embeddings/oleObject7.bin"/><Relationship Id="rId41" Type="http://schemas.openxmlformats.org/officeDocument/2006/relationships/image" Target="media/image18.wmf"/><Relationship Id="rId54" Type="http://schemas.openxmlformats.org/officeDocument/2006/relationships/oleObject" Target="embeddings/oleObject24.bin"/><Relationship Id="rId62" Type="http://schemas.openxmlformats.org/officeDocument/2006/relationships/oleObject" Target="embeddings/oleObject28.bin"/><Relationship Id="rId70" Type="http://schemas.openxmlformats.org/officeDocument/2006/relationships/oleObject" Target="embeddings/oleObject32.bin"/><Relationship Id="rId75" Type="http://schemas.openxmlformats.org/officeDocument/2006/relationships/image" Target="media/image35.wmf"/><Relationship Id="rId83" Type="http://schemas.openxmlformats.org/officeDocument/2006/relationships/image" Target="media/image39.wmf"/><Relationship Id="rId88" Type="http://schemas.openxmlformats.org/officeDocument/2006/relationships/oleObject" Target="embeddings/oleObject41.bin"/><Relationship Id="rId91" Type="http://schemas.openxmlformats.org/officeDocument/2006/relationships/oleObject" Target="embeddings/oleObject43.bin"/><Relationship Id="rId96" Type="http://schemas.openxmlformats.org/officeDocument/2006/relationships/image" Target="media/image45.png"/><Relationship Id="rId111" Type="http://schemas.openxmlformats.org/officeDocument/2006/relationships/image" Target="media/image56.wmf"/><Relationship Id="rId132" Type="http://schemas.openxmlformats.org/officeDocument/2006/relationships/image" Target="media/image66.wmf"/><Relationship Id="rId14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2.wmf"/><Relationship Id="rId57" Type="http://schemas.openxmlformats.org/officeDocument/2006/relationships/image" Target="media/image26.wmf"/><Relationship Id="rId106" Type="http://schemas.openxmlformats.org/officeDocument/2006/relationships/image" Target="media/image52.png"/><Relationship Id="rId114" Type="http://schemas.openxmlformats.org/officeDocument/2006/relationships/oleObject" Target="embeddings/oleObject52.bin"/><Relationship Id="rId119" Type="http://schemas.openxmlformats.org/officeDocument/2006/relationships/image" Target="media/image59.wmf"/><Relationship Id="rId127" Type="http://schemas.openxmlformats.org/officeDocument/2006/relationships/image" Target="media/image63.wmf"/><Relationship Id="rId10" Type="http://schemas.openxmlformats.org/officeDocument/2006/relationships/oleObject" Target="embeddings/oleObject2.bin"/><Relationship Id="rId31" Type="http://schemas.openxmlformats.org/officeDocument/2006/relationships/image" Target="media/image13.wmf"/><Relationship Id="rId44" Type="http://schemas.openxmlformats.org/officeDocument/2006/relationships/oleObject" Target="embeddings/oleObject19.bin"/><Relationship Id="rId52" Type="http://schemas.openxmlformats.org/officeDocument/2006/relationships/oleObject" Target="embeddings/oleObject23.bin"/><Relationship Id="rId60" Type="http://schemas.openxmlformats.org/officeDocument/2006/relationships/oleObject" Target="embeddings/oleObject27.bin"/><Relationship Id="rId65" Type="http://schemas.openxmlformats.org/officeDocument/2006/relationships/image" Target="media/image30.wmf"/><Relationship Id="rId73" Type="http://schemas.openxmlformats.org/officeDocument/2006/relationships/image" Target="media/image34.wmf"/><Relationship Id="rId78" Type="http://schemas.openxmlformats.org/officeDocument/2006/relationships/oleObject" Target="embeddings/oleObject36.bin"/><Relationship Id="rId81" Type="http://schemas.openxmlformats.org/officeDocument/2006/relationships/image" Target="media/image38.wmf"/><Relationship Id="rId86" Type="http://schemas.openxmlformats.org/officeDocument/2006/relationships/oleObject" Target="embeddings/oleObject40.bin"/><Relationship Id="rId94" Type="http://schemas.openxmlformats.org/officeDocument/2006/relationships/image" Target="media/image44.wmf"/><Relationship Id="rId99" Type="http://schemas.openxmlformats.org/officeDocument/2006/relationships/oleObject" Target="embeddings/oleObject46.bin"/><Relationship Id="rId101" Type="http://schemas.openxmlformats.org/officeDocument/2006/relationships/image" Target="media/image48.wmf"/><Relationship Id="rId122" Type="http://schemas.openxmlformats.org/officeDocument/2006/relationships/image" Target="media/image60.wmf"/><Relationship Id="rId130" Type="http://schemas.openxmlformats.org/officeDocument/2006/relationships/oleObject" Target="embeddings/oleObject60.bin"/><Relationship Id="rId135" Type="http://schemas.openxmlformats.org/officeDocument/2006/relationships/image" Target="media/image68.png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39" Type="http://schemas.openxmlformats.org/officeDocument/2006/relationships/image" Target="media/image17.wmf"/><Relationship Id="rId109" Type="http://schemas.openxmlformats.org/officeDocument/2006/relationships/image" Target="media/image54.png"/><Relationship Id="rId34" Type="http://schemas.openxmlformats.org/officeDocument/2006/relationships/oleObject" Target="embeddings/oleObject14.bin"/><Relationship Id="rId50" Type="http://schemas.openxmlformats.org/officeDocument/2006/relationships/oleObject" Target="embeddings/oleObject22.bin"/><Relationship Id="rId55" Type="http://schemas.openxmlformats.org/officeDocument/2006/relationships/image" Target="media/image25.wmf"/><Relationship Id="rId76" Type="http://schemas.openxmlformats.org/officeDocument/2006/relationships/oleObject" Target="embeddings/oleObject35.bin"/><Relationship Id="rId97" Type="http://schemas.openxmlformats.org/officeDocument/2006/relationships/image" Target="media/image46.png"/><Relationship Id="rId104" Type="http://schemas.openxmlformats.org/officeDocument/2006/relationships/image" Target="media/image50.png"/><Relationship Id="rId120" Type="http://schemas.openxmlformats.org/officeDocument/2006/relationships/oleObject" Target="embeddings/oleObject55.bin"/><Relationship Id="rId125" Type="http://schemas.openxmlformats.org/officeDocument/2006/relationships/image" Target="media/image62.wmf"/><Relationship Id="rId141" Type="http://schemas.openxmlformats.org/officeDocument/2006/relationships/theme" Target="theme/theme1.xml"/><Relationship Id="rId7" Type="http://schemas.openxmlformats.org/officeDocument/2006/relationships/image" Target="media/image1.wmf"/><Relationship Id="rId71" Type="http://schemas.openxmlformats.org/officeDocument/2006/relationships/image" Target="media/image33.wmf"/><Relationship Id="rId92" Type="http://schemas.openxmlformats.org/officeDocument/2006/relationships/image" Target="media/image43.wmf"/><Relationship Id="rId2" Type="http://schemas.openxmlformats.org/officeDocument/2006/relationships/styles" Target="styles.xml"/><Relationship Id="rId29" Type="http://schemas.openxmlformats.org/officeDocument/2006/relationships/image" Target="media/image12.wmf"/><Relationship Id="rId24" Type="http://schemas.openxmlformats.org/officeDocument/2006/relationships/oleObject" Target="embeddings/oleObject9.bin"/><Relationship Id="rId40" Type="http://schemas.openxmlformats.org/officeDocument/2006/relationships/oleObject" Target="embeddings/oleObject17.bin"/><Relationship Id="rId45" Type="http://schemas.openxmlformats.org/officeDocument/2006/relationships/image" Target="media/image20.wmf"/><Relationship Id="rId66" Type="http://schemas.openxmlformats.org/officeDocument/2006/relationships/oleObject" Target="embeddings/oleObject30.bin"/><Relationship Id="rId87" Type="http://schemas.openxmlformats.org/officeDocument/2006/relationships/image" Target="media/image41.wmf"/><Relationship Id="rId110" Type="http://schemas.openxmlformats.org/officeDocument/2006/relationships/image" Target="media/image55.png"/><Relationship Id="rId115" Type="http://schemas.openxmlformats.org/officeDocument/2006/relationships/image" Target="media/image57.wmf"/><Relationship Id="rId131" Type="http://schemas.openxmlformats.org/officeDocument/2006/relationships/image" Target="media/image65.png"/><Relationship Id="rId136" Type="http://schemas.openxmlformats.org/officeDocument/2006/relationships/image" Target="media/image69.wmf"/><Relationship Id="rId61" Type="http://schemas.openxmlformats.org/officeDocument/2006/relationships/image" Target="media/image28.wmf"/><Relationship Id="rId82" Type="http://schemas.openxmlformats.org/officeDocument/2006/relationships/oleObject" Target="embeddings/oleObject38.bin"/><Relationship Id="rId19" Type="http://schemas.openxmlformats.org/officeDocument/2006/relationships/image" Target="media/image7.wmf"/><Relationship Id="rId14" Type="http://schemas.openxmlformats.org/officeDocument/2006/relationships/oleObject" Target="embeddings/oleObject4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5.wmf"/><Relationship Id="rId56" Type="http://schemas.openxmlformats.org/officeDocument/2006/relationships/oleObject" Target="embeddings/oleObject25.bin"/><Relationship Id="rId77" Type="http://schemas.openxmlformats.org/officeDocument/2006/relationships/image" Target="media/image36.wmf"/><Relationship Id="rId100" Type="http://schemas.openxmlformats.org/officeDocument/2006/relationships/oleObject" Target="embeddings/oleObject47.bin"/><Relationship Id="rId105" Type="http://schemas.openxmlformats.org/officeDocument/2006/relationships/image" Target="media/image51.png"/><Relationship Id="rId126" Type="http://schemas.openxmlformats.org/officeDocument/2006/relationships/oleObject" Target="embeddings/oleObject58.bin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838EE4-57F0-46BC-BA6D-A46E6B464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1888</TotalTime>
  <Pages>11</Pages>
  <Words>1097</Words>
  <Characters>5820</Characters>
  <Application>Microsoft Office Word</Application>
  <DocSecurity>0</DocSecurity>
  <Lines>48</Lines>
  <Paragraphs>13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Svein</dc:creator>
  <cp:keywords/>
  <dc:description/>
  <cp:lastModifiedBy>Svein</cp:lastModifiedBy>
  <cp:revision>9</cp:revision>
  <dcterms:created xsi:type="dcterms:W3CDTF">2019-01-31T17:30:00Z</dcterms:created>
  <dcterms:modified xsi:type="dcterms:W3CDTF">2019-03-20T19:54:00Z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