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07" w:rsidRDefault="00343507">
      <w:r>
        <w:t>Merknad: For noen av de mindre konkrete spørsmålene er det vanskelige å si hva som er et fullgodt svar. Forhåndssensurrapporten ventes å foreligge innen klokken åtte på mandag hvor</w:t>
      </w:r>
      <w:r w:rsidR="00F52762">
        <w:t xml:space="preserve"> det trolig vil bli mer konkret beskrevet hva et fullgodt svar inneholder.</w:t>
      </w:r>
    </w:p>
    <w:p w:rsidR="00B97008" w:rsidRDefault="00B97008">
      <w:r>
        <w:t>Før hver oppgave står også hvor mange mulige poeng det</w:t>
      </w:r>
      <w:bookmarkStart w:id="0" w:name="_GoBack"/>
      <w:bookmarkEnd w:id="0"/>
      <w:r>
        <w:t xml:space="preserve"> er på hver oppgave </w:t>
      </w:r>
      <w:proofErr w:type="spellStart"/>
      <w:r>
        <w:t>ihht</w:t>
      </w:r>
      <w:proofErr w:type="spellEnd"/>
      <w:r>
        <w:t>. vurderingsskjemaet fra UDIR.</w:t>
      </w:r>
    </w:p>
    <w:p w:rsidR="00343507" w:rsidRDefault="00343507">
      <w:r>
        <w:t>Oppgave 2</w:t>
      </w:r>
    </w:p>
    <w:p w:rsidR="00343507" w:rsidRDefault="00DC159D" w:rsidP="00343507">
      <w:pPr>
        <w:pStyle w:val="Listeavsnitt"/>
        <w:numPr>
          <w:ilvl w:val="0"/>
          <w:numId w:val="1"/>
        </w:numPr>
      </w:pPr>
      <w:r>
        <w:t>2p</w:t>
      </w:r>
    </w:p>
    <w:p w:rsidR="00343507" w:rsidRDefault="00343507" w:rsidP="00343507">
      <w:pPr>
        <w:pStyle w:val="Listeavsnitt"/>
      </w:pPr>
      <w:r>
        <w:rPr>
          <w:noProof/>
        </w:rPr>
        <w:drawing>
          <wp:inline distT="0" distB="0" distL="0" distR="0">
            <wp:extent cx="1590675" cy="1647825"/>
            <wp:effectExtent l="0" t="0" r="9525" b="9525"/>
            <wp:docPr id="1" name="Bilde 1" descr="C:\Users\Jonha\AppData\Local\Microsoft\Windows\INetCache\Content.MSO\EF9253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ha\AppData\Local\Microsoft\Windows\INetCache\Content.MSO\EF9253D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12"/>
                    <a:stretch/>
                  </pic:blipFill>
                  <pic:spPr bwMode="auto">
                    <a:xfrm>
                      <a:off x="0" y="0"/>
                      <a:ext cx="1590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07" w:rsidRDefault="00343507" w:rsidP="00343507">
      <w:pPr>
        <w:pStyle w:val="Listeavsnitt"/>
      </w:pPr>
      <w:r>
        <w:t xml:space="preserve">Feltlinjene beskriver en hypotetisk </w:t>
      </w:r>
      <w:proofErr w:type="spellStart"/>
      <w:r>
        <w:t>kraftvektor</w:t>
      </w:r>
      <w:proofErr w:type="spellEnd"/>
      <w:r>
        <w:t xml:space="preserve"> som virker på en positiv prøveladning på hvert punkt. Feltet defineres </w:t>
      </w:r>
      <w:proofErr w:type="spellStart"/>
      <w:r>
        <w:t>ihht</w:t>
      </w:r>
      <w:proofErr w:type="spellEnd"/>
      <w:r>
        <w:t>. Disse formlene:</w:t>
      </w:r>
    </w:p>
    <w:p w:rsidR="00343507" w:rsidRPr="00343507" w:rsidRDefault="00343507" w:rsidP="00343507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343507" w:rsidRPr="00343507" w:rsidRDefault="00343507" w:rsidP="00343507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43507" w:rsidRDefault="00343507" w:rsidP="00343507">
      <w:pPr>
        <w:pStyle w:val="Listeavsnitt"/>
      </w:pPr>
      <w:r>
        <w:t>Som kombinerer til:</w:t>
      </w:r>
    </w:p>
    <w:p w:rsidR="00343507" w:rsidRPr="00343507" w:rsidRDefault="00343507" w:rsidP="00343507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52762" w:rsidRDefault="00343507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>Slik kan en observere at kraften minker når distansen fra sentrum øker. (Dette burde kanskje</w:t>
      </w:r>
      <w:r w:rsidR="00F52762">
        <w:rPr>
          <w:rFonts w:eastAsiaTheme="minorEastAsia"/>
        </w:rPr>
        <w:t xml:space="preserve"> </w:t>
      </w:r>
      <w:r>
        <w:rPr>
          <w:rFonts w:eastAsiaTheme="minorEastAsia"/>
        </w:rPr>
        <w:t>speiles i tegningen</w:t>
      </w:r>
      <w:r w:rsidR="00F52762">
        <w:rPr>
          <w:rFonts w:eastAsiaTheme="minorEastAsia"/>
        </w:rPr>
        <w:t>, men fant ikke noe bedre bilde.</w:t>
      </w:r>
      <w:r>
        <w:rPr>
          <w:rFonts w:eastAsiaTheme="minorEastAsia"/>
        </w:rPr>
        <w:t xml:space="preserve">) </w:t>
      </w:r>
      <w:r w:rsidR="00F52762">
        <w:rPr>
          <w:rFonts w:eastAsiaTheme="minorEastAsia"/>
        </w:rPr>
        <w:t xml:space="preserve">Ellers er feltet et inhomogent felt, men om en ser bare på et lite utsnitt nærme punktladningen vil feltet kunne beskrives som tilnærmet homogent. Feltet kan også sies å være konservativt. (kan bevises ved å derivere formelen for potensiell </w:t>
      </w:r>
      <w:proofErr w:type="gramStart"/>
      <w:r w:rsidR="00F52762">
        <w:rPr>
          <w:rFonts w:eastAsiaTheme="minorEastAsia"/>
        </w:rPr>
        <w:t>energi(</w:t>
      </w:r>
      <w:proofErr w:type="gramEnd"/>
      <w:r w:rsidR="00F52762">
        <w:rPr>
          <w:rFonts w:eastAsiaTheme="minorEastAsia"/>
        </w:rPr>
        <w:t xml:space="preserve">skalarpotensialet til E) i et sentralt elektrisk felt </w:t>
      </w:r>
      <w:proofErr w:type="spellStart"/>
      <w:r w:rsidR="00F52762">
        <w:rPr>
          <w:rFonts w:eastAsiaTheme="minorEastAsia"/>
        </w:rPr>
        <w:t>mhp</w:t>
      </w:r>
      <w:proofErr w:type="spellEnd"/>
      <w:r w:rsidR="00F52762">
        <w:rPr>
          <w:rFonts w:eastAsiaTheme="minorEastAsia"/>
        </w:rPr>
        <w:t>. r og finne formelen for feltet. (Se merknad)</w:t>
      </w:r>
    </w:p>
    <w:p w:rsidR="00F52762" w:rsidRDefault="00F52762" w:rsidP="00F52762">
      <w:pPr>
        <w:pStyle w:val="Listeavsnitt"/>
        <w:rPr>
          <w:rFonts w:eastAsiaTheme="minorEastAsia"/>
        </w:rPr>
      </w:pPr>
    </w:p>
    <w:p w:rsidR="00F52762" w:rsidRDefault="00F52762" w:rsidP="00F52762">
      <w:pPr>
        <w:pStyle w:val="Listeavsnitt"/>
        <w:rPr>
          <w:rFonts w:eastAsiaTheme="minorEastAsia"/>
        </w:rPr>
      </w:pPr>
    </w:p>
    <w:p w:rsidR="00DC159D" w:rsidRDefault="00DC159D" w:rsidP="00F52762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3p</w:t>
      </w:r>
    </w:p>
    <w:p w:rsidR="00F52762" w:rsidRDefault="00F52762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1. Kjenner magnituden til v</w:t>
      </w:r>
      <w:r w:rsidR="00691962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samt vinkelen den danner med horisontalplanet. </w:t>
      </w:r>
    </w:p>
    <w:p w:rsidR="00F52762" w:rsidRDefault="00F52762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Dekomponerer vektoren </w:t>
      </w:r>
      <w:proofErr w:type="spellStart"/>
      <w:r>
        <w:rPr>
          <w:rFonts w:eastAsiaTheme="minorEastAsia"/>
        </w:rPr>
        <w:t>ihht</w:t>
      </w:r>
      <w:proofErr w:type="spellEnd"/>
      <w:r>
        <w:rPr>
          <w:rFonts w:eastAsiaTheme="minorEastAsia"/>
        </w:rPr>
        <w:t>.:</w:t>
      </w:r>
    </w:p>
    <w:p w:rsidR="00F52762" w:rsidRPr="00F52762" w:rsidRDefault="00F52762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=vcos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o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F52762" w:rsidRPr="00F52762" w:rsidRDefault="00F52762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vcos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o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=5m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F52762" w:rsidRDefault="00691962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>Det høyeste punktet finner man hvor v</w:t>
      </w:r>
      <w:r>
        <w:rPr>
          <w:rFonts w:eastAsiaTheme="minorEastAsia"/>
          <w:vertAlign w:val="subscript"/>
        </w:rPr>
        <w:t>y</w:t>
      </w:r>
      <w:r>
        <w:rPr>
          <w:rFonts w:eastAsiaTheme="minorEastAsia"/>
        </w:rPr>
        <w:t xml:space="preserve"> er lik null. </w:t>
      </w:r>
    </w:p>
    <w:p w:rsidR="00691962" w:rsidRDefault="00691962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>Formelen for v</w:t>
      </w:r>
      <w:r>
        <w:rPr>
          <w:rFonts w:eastAsiaTheme="minorEastAsia"/>
          <w:vertAlign w:val="subscript"/>
        </w:rPr>
        <w:t>y</w:t>
      </w:r>
      <w:r>
        <w:rPr>
          <w:rFonts w:eastAsiaTheme="minorEastAsia"/>
        </w:rPr>
        <w:t xml:space="preserve"> med </w:t>
      </w:r>
      <w:proofErr w:type="spellStart"/>
      <w:r>
        <w:rPr>
          <w:rFonts w:eastAsiaTheme="minorEastAsia"/>
        </w:rPr>
        <w:t>tyngdeaksellerasjon</w:t>
      </w:r>
      <w:proofErr w:type="spellEnd"/>
      <w:r>
        <w:rPr>
          <w:rFonts w:eastAsiaTheme="minorEastAsia"/>
        </w:rPr>
        <w:t xml:space="preserve"> blir:</w:t>
      </w:r>
    </w:p>
    <w:p w:rsidR="00691962" w:rsidRPr="00691962" w:rsidRDefault="00691962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=5m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-10m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t</m:t>
          </m:r>
        </m:oMath>
      </m:oMathPara>
    </w:p>
    <w:p w:rsidR="00691962" w:rsidRDefault="00691962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>Dermed:</w:t>
      </w:r>
    </w:p>
    <w:p w:rsidR="00691962" w:rsidRPr="00691962" w:rsidRDefault="00691962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691962" w:rsidRPr="00691962" w:rsidRDefault="00691962" w:rsidP="00F52762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-10m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=0 </m:t>
          </m:r>
        </m:oMath>
      </m:oMathPara>
    </w:p>
    <w:p w:rsidR="00691962" w:rsidRPr="00691962" w:rsidRDefault="00691962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s</m:t>
          </m:r>
        </m:oMath>
      </m:oMathPara>
    </w:p>
    <w:p w:rsidR="00691962" w:rsidRDefault="00691962" w:rsidP="00F52762">
      <w:pPr>
        <w:pStyle w:val="Listeavsnitt"/>
        <w:rPr>
          <w:rFonts w:eastAsiaTheme="minorEastAsia"/>
          <w:u w:val="double"/>
        </w:rPr>
      </w:pPr>
      <w:r w:rsidRPr="00691962">
        <w:rPr>
          <w:rFonts w:eastAsiaTheme="minorEastAsia"/>
          <w:u w:val="double"/>
        </w:rPr>
        <w:t xml:space="preserve">Tiden gjenstanden bruker til å nå toppen av kastet er 0,5s. </w:t>
      </w:r>
    </w:p>
    <w:p w:rsidR="00691962" w:rsidRDefault="00691962" w:rsidP="00F52762">
      <w:pPr>
        <w:pStyle w:val="Listeavsnitt"/>
        <w:rPr>
          <w:rFonts w:eastAsiaTheme="minorEastAsia"/>
          <w:u w:val="double"/>
        </w:rPr>
      </w:pPr>
    </w:p>
    <w:p w:rsidR="00691962" w:rsidRDefault="00691962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2. Kastet bruker like lang tid ned igjen før den treffer bakken. </w:t>
      </w:r>
    </w:p>
    <w:p w:rsidR="004A74F6" w:rsidRPr="004A74F6" w:rsidRDefault="004A74F6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Den integrerte av vertikalfarten blir vertikalposisjonen </w:t>
      </w:r>
      <w:proofErr w:type="gram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y</w:t>
      </w:r>
      <w:proofErr w:type="gramEnd"/>
      <w:r>
        <w:rPr>
          <w:rFonts w:eastAsiaTheme="minorEastAsia"/>
        </w:rPr>
        <w:t xml:space="preserve">. </w:t>
      </w:r>
    </w:p>
    <w:p w:rsidR="00691962" w:rsidRPr="004A74F6" w:rsidRDefault="00691962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t-5m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t^2</m:t>
          </m:r>
        </m:oMath>
      </m:oMathPara>
    </w:p>
    <w:p w:rsidR="004A74F6" w:rsidRDefault="004A74F6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>Når s</w:t>
      </w:r>
      <w:r>
        <w:rPr>
          <w:rFonts w:eastAsiaTheme="minorEastAsia"/>
          <w:vertAlign w:val="subscript"/>
        </w:rPr>
        <w:t xml:space="preserve">y </w:t>
      </w:r>
      <w:r>
        <w:rPr>
          <w:rFonts w:eastAsiaTheme="minorEastAsia"/>
        </w:rPr>
        <w:t xml:space="preserve">= 0 er t = 0 V t = 1. Null er starten av kastet og lite interessant. </w:t>
      </w:r>
    </w:p>
    <w:p w:rsidR="004A74F6" w:rsidRDefault="004A74F6" w:rsidP="00F52762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Tar integralet av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for å finne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>:</w:t>
      </w:r>
    </w:p>
    <w:p w:rsidR="004A74F6" w:rsidRPr="004A74F6" w:rsidRDefault="004A74F6" w:rsidP="00F52762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4A74F6" w:rsidRPr="004A74F6" w:rsidRDefault="004A74F6" w:rsidP="004A74F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t</m:t>
          </m:r>
        </m:oMath>
      </m:oMathPara>
    </w:p>
    <w:p w:rsidR="004A74F6" w:rsidRPr="004A74F6" w:rsidRDefault="004A74F6" w:rsidP="004A74F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m</m:t>
          </m:r>
        </m:oMath>
      </m:oMathPara>
    </w:p>
    <w:p w:rsidR="004A74F6" w:rsidRDefault="004A74F6" w:rsidP="004A74F6">
      <w:pPr>
        <w:ind w:left="705"/>
        <w:rPr>
          <w:rFonts w:eastAsiaTheme="minorEastAsia"/>
        </w:rPr>
      </w:pPr>
      <w:r w:rsidRPr="004A74F6">
        <w:rPr>
          <w:rFonts w:eastAsiaTheme="minorEastAsia"/>
          <w:u w:val="double"/>
        </w:rPr>
        <w:t>Kastets lengde er 5</w:t>
      </w:r>
      <w:proofErr w:type="gramStart"/>
      <w:r w:rsidRPr="004A74F6">
        <w:rPr>
          <w:rFonts w:eastAsiaTheme="minorEastAsia"/>
          <w:u w:val="double"/>
        </w:rPr>
        <w:t>sqrt(</w:t>
      </w:r>
      <w:proofErr w:type="gramEnd"/>
      <w:r w:rsidRPr="004A74F6">
        <w:rPr>
          <w:rFonts w:eastAsiaTheme="minorEastAsia"/>
          <w:u w:val="double"/>
        </w:rPr>
        <w:t>3) meter.</w:t>
      </w:r>
      <w:r>
        <w:rPr>
          <w:rFonts w:eastAsiaTheme="minorEastAsia"/>
        </w:rPr>
        <w:t xml:space="preserve"> (Siden dette er del 1 burde dette aksepteres, men det kan   være verdt å legge til hvor mange gjeldende siffer som er aktuelt.)</w:t>
      </w:r>
    </w:p>
    <w:p w:rsidR="004A74F6" w:rsidRDefault="004A74F6" w:rsidP="004A74F6">
      <w:pPr>
        <w:ind w:left="705"/>
        <w:rPr>
          <w:rFonts w:eastAsiaTheme="minorEastAsia"/>
        </w:rPr>
      </w:pPr>
    </w:p>
    <w:p w:rsidR="004A74F6" w:rsidRDefault="004A74F6" w:rsidP="004A74F6">
      <w:pPr>
        <w:ind w:left="705"/>
        <w:rPr>
          <w:rFonts w:eastAsiaTheme="minorEastAsia"/>
        </w:rPr>
      </w:pPr>
    </w:p>
    <w:p w:rsidR="004A74F6" w:rsidRDefault="004A74F6" w:rsidP="004A74F6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1.</w:t>
      </w:r>
      <w:r w:rsidR="00DC159D">
        <w:rPr>
          <w:rFonts w:eastAsiaTheme="minorEastAsia"/>
        </w:rPr>
        <w:t>(2p)</w:t>
      </w:r>
      <w:r>
        <w:rPr>
          <w:rFonts w:eastAsiaTheme="minorEastAsia"/>
        </w:rPr>
        <w:t xml:space="preserve"> Tar utgangspunkt i newtons </w:t>
      </w:r>
      <w:proofErr w:type="spellStart"/>
      <w:r>
        <w:rPr>
          <w:rFonts w:eastAsiaTheme="minorEastAsia"/>
        </w:rPr>
        <w:t>gravitasjonslov</w:t>
      </w:r>
      <w:proofErr w:type="spellEnd"/>
      <w:r>
        <w:rPr>
          <w:rFonts w:eastAsiaTheme="minorEastAsia"/>
        </w:rPr>
        <w:t>,</w:t>
      </w:r>
      <w:r w:rsidR="00A46678">
        <w:rPr>
          <w:rFonts w:eastAsiaTheme="minorEastAsia"/>
        </w:rPr>
        <w:t xml:space="preserve"> formelen for</w:t>
      </w:r>
      <w:r>
        <w:rPr>
          <w:rFonts w:eastAsiaTheme="minorEastAsia"/>
        </w:rPr>
        <w:t xml:space="preserve"> </w:t>
      </w:r>
      <w:r w:rsidR="00A46678">
        <w:rPr>
          <w:rFonts w:eastAsiaTheme="minorEastAsia"/>
        </w:rPr>
        <w:t>sentripetalakksellerasjon samt newtons andre lov:</w:t>
      </w:r>
    </w:p>
    <w:p w:rsidR="00A46678" w:rsidRPr="00A46678" w:rsidRDefault="00A46678" w:rsidP="00A46678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46678" w:rsidRPr="00A46678" w:rsidRDefault="00A46678" w:rsidP="00A4667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A46678" w:rsidRPr="00A46678" w:rsidRDefault="00A46678" w:rsidP="00A4667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F=ma</m:t>
          </m:r>
        </m:oMath>
      </m:oMathPara>
    </w:p>
    <w:p w:rsidR="00A46678" w:rsidRPr="00A46678" w:rsidRDefault="00A46678" w:rsidP="00A4667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46678" w:rsidRDefault="00A46678" w:rsidP="00A46678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Multipliserer med ½*r på begge sider. </w:t>
      </w:r>
    </w:p>
    <w:p w:rsidR="00A46678" w:rsidRPr="00A46678" w:rsidRDefault="00A46678" w:rsidP="00A46678">
      <w:pPr>
        <w:ind w:firstLine="708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Mm</m:t>
              </m:r>
            </m:num>
            <m:den>
              <m:r>
                <w:rPr>
                  <w:rFonts w:ascii="Cambria Math" w:eastAsiaTheme="minorEastAsia" w:hAnsi="Cambria Math"/>
                </w:rPr>
                <m:t>2r</m:t>
              </m:r>
            </m:den>
          </m:f>
        </m:oMath>
      </m:oMathPara>
    </w:p>
    <w:p w:rsidR="00A46678" w:rsidRDefault="00A46678" w:rsidP="00A46678">
      <w:pPr>
        <w:ind w:firstLine="708"/>
        <w:rPr>
          <w:rFonts w:eastAsiaTheme="minorEastAsia"/>
        </w:rPr>
      </w:pPr>
      <w:r>
        <w:rPr>
          <w:rFonts w:eastAsiaTheme="minorEastAsia"/>
        </w:rPr>
        <w:t>Venstre side gjenkjennes som formel for kinetisk energi:</w:t>
      </w:r>
    </w:p>
    <w:p w:rsidR="00A46678" w:rsidRDefault="00A46678" w:rsidP="00A46678">
      <w:pPr>
        <w:ind w:firstLine="708"/>
        <w:rPr>
          <w:rFonts w:eastAsiaTheme="minorEastAsia"/>
          <w:u w:val="double"/>
        </w:rPr>
      </w:pPr>
      <w:r w:rsidRPr="00A46678">
        <w:rPr>
          <w:rFonts w:eastAsiaTheme="minorEastAsia"/>
          <w:u w:val="double"/>
        </w:rPr>
        <w:t xml:space="preserve">Hvilket skulle vises eller QED om du er fancy. </w:t>
      </w:r>
    </w:p>
    <w:p w:rsidR="00A46678" w:rsidRDefault="00A46678" w:rsidP="00A46678">
      <w:pPr>
        <w:ind w:firstLine="708"/>
        <w:rPr>
          <w:rFonts w:eastAsiaTheme="minorEastAsia"/>
        </w:rPr>
      </w:pPr>
      <w:r>
        <w:rPr>
          <w:rFonts w:eastAsiaTheme="minorEastAsia"/>
        </w:rPr>
        <w:t>2.</w:t>
      </w:r>
      <w:r w:rsidR="00DC159D">
        <w:rPr>
          <w:rFonts w:eastAsiaTheme="minorEastAsia"/>
        </w:rPr>
        <w:t>(1p)</w:t>
      </w:r>
      <w:r>
        <w:rPr>
          <w:rFonts w:eastAsiaTheme="minorEastAsia"/>
        </w:rPr>
        <w:t xml:space="preserve"> Gravitasjonell feltstyrke:</w:t>
      </w:r>
    </w:p>
    <w:p w:rsidR="00A46678" w:rsidRPr="00A46678" w:rsidRDefault="00A46678" w:rsidP="00A46678">
      <w:pPr>
        <w:ind w:firstLine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=G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46678" w:rsidRDefault="00A46678" w:rsidP="00A46678">
      <w:pPr>
        <w:ind w:firstLine="708"/>
        <w:rPr>
          <w:rFonts w:eastAsiaTheme="minorEastAsia"/>
        </w:rPr>
      </w:pPr>
      <w:r>
        <w:rPr>
          <w:rFonts w:eastAsiaTheme="minorEastAsia"/>
        </w:rPr>
        <w:t>Setter inn verdier for jordoverflaten (</w:t>
      </w:r>
      <w:r w:rsidR="00783698">
        <w:rPr>
          <w:rFonts w:eastAsiaTheme="minorEastAsia"/>
        </w:rPr>
        <w:t xml:space="preserve">r = </w:t>
      </w:r>
      <w:r>
        <w:rPr>
          <w:rFonts w:eastAsiaTheme="minorEastAsia"/>
        </w:rPr>
        <w:t>R) og romsonden (</w:t>
      </w:r>
      <w:r w:rsidR="00783698">
        <w:rPr>
          <w:rFonts w:eastAsiaTheme="minorEastAsia"/>
        </w:rPr>
        <w:t xml:space="preserve">r = </w:t>
      </w:r>
      <w:r>
        <w:rPr>
          <w:rFonts w:eastAsiaTheme="minorEastAsia"/>
        </w:rPr>
        <w:t>6R).</w:t>
      </w:r>
    </w:p>
    <w:p w:rsidR="00A46678" w:rsidRPr="00A46678" w:rsidRDefault="00A46678" w:rsidP="00A46678">
      <w:pPr>
        <w:ind w:firstLine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og 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46678" w:rsidRDefault="00783698" w:rsidP="00A46678">
      <w:pPr>
        <w:rPr>
          <w:rFonts w:eastAsiaTheme="minorEastAsia"/>
          <w:u w:val="double"/>
        </w:rPr>
      </w:pPr>
      <w:r>
        <w:rPr>
          <w:rFonts w:eastAsiaTheme="minorEastAsia"/>
        </w:rPr>
        <w:tab/>
      </w:r>
      <w:r w:rsidRPr="00783698">
        <w:rPr>
          <w:rFonts w:eastAsiaTheme="minorEastAsia"/>
          <w:u w:val="double"/>
        </w:rPr>
        <w:t xml:space="preserve">Feltstyrken er da 36 ganger så stor på jordoverflaten. </w:t>
      </w:r>
    </w:p>
    <w:p w:rsidR="00783698" w:rsidRDefault="00783698" w:rsidP="00A46678">
      <w:pPr>
        <w:rPr>
          <w:rFonts w:eastAsiaTheme="minorEastAsia"/>
        </w:rPr>
      </w:pPr>
    </w:p>
    <w:p w:rsidR="00DC159D" w:rsidRDefault="00DC159D" w:rsidP="0078369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783698" w:rsidRDefault="00783698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Igjen meget usikker på hvor utførlig besvarelsen burde være. </w:t>
      </w:r>
    </w:p>
    <w:p w:rsidR="00783698" w:rsidRDefault="00783698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Oppgaven til selve radiobølgen er å få spinnretningen til kjernene i protium til å snu. Da krever elektromagnetisk stråling på resonansfrekvensen, når spinnretningen igjen retter seg til tomografens magnetfelt sendes det ut elektromagnetisk stråling i resonansfrekvensen. </w:t>
      </w:r>
    </w:p>
    <w:p w:rsidR="00783698" w:rsidRDefault="00783698" w:rsidP="00783698">
      <w:pPr>
        <w:pStyle w:val="Listeavsnitt"/>
        <w:rPr>
          <w:rFonts w:eastAsiaTheme="minorEastAsia"/>
        </w:rPr>
      </w:pPr>
    </w:p>
    <w:p w:rsidR="00783698" w:rsidRDefault="00783698" w:rsidP="00783698">
      <w:pPr>
        <w:pStyle w:val="Listeavsnitt"/>
        <w:rPr>
          <w:rFonts w:eastAsiaTheme="minorEastAsia"/>
        </w:rPr>
      </w:pPr>
    </w:p>
    <w:p w:rsidR="00DC159D" w:rsidRDefault="00DC159D" w:rsidP="0078369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783698" w:rsidRDefault="00783698" w:rsidP="00DC159D">
      <w:pPr>
        <w:pStyle w:val="Listeavsnitt"/>
        <w:rPr>
          <w:rFonts w:eastAsiaTheme="minorEastAsia"/>
        </w:rPr>
      </w:pPr>
      <w:r w:rsidRPr="00783698">
        <w:rPr>
          <w:rFonts w:eastAsiaTheme="minorEastAsia"/>
        </w:rPr>
        <w:t>De to postulatene er:</w:t>
      </w:r>
    </w:p>
    <w:p w:rsidR="00783698" w:rsidRDefault="00783698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Alle fysikkens lover er like/har samme form i alle </w:t>
      </w:r>
      <w:proofErr w:type="gramStart"/>
      <w:r>
        <w:rPr>
          <w:rFonts w:eastAsiaTheme="minorEastAsia"/>
        </w:rPr>
        <w:t>treghetssystem(</w:t>
      </w:r>
      <w:proofErr w:type="gramEnd"/>
      <w:r>
        <w:rPr>
          <w:rFonts w:eastAsiaTheme="minorEastAsia"/>
        </w:rPr>
        <w:t xml:space="preserve">systemer som ikke er under akselerasjon eller i et gravitasjonelt felt). </w:t>
      </w:r>
    </w:p>
    <w:p w:rsidR="00783698" w:rsidRDefault="00783698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Lysfarten i vakuum er lik i alle treghetssystemer. </w:t>
      </w:r>
    </w:p>
    <w:p w:rsidR="00783698" w:rsidRDefault="00783698" w:rsidP="00783698">
      <w:pPr>
        <w:pStyle w:val="Listeavsnitt"/>
        <w:rPr>
          <w:rFonts w:eastAsiaTheme="minorEastAsia"/>
        </w:rPr>
      </w:pPr>
    </w:p>
    <w:p w:rsidR="00783698" w:rsidRDefault="00783698" w:rsidP="00783698">
      <w:pPr>
        <w:pStyle w:val="Listeavsnitt"/>
        <w:rPr>
          <w:rFonts w:eastAsiaTheme="minorEastAsia"/>
        </w:rPr>
      </w:pPr>
    </w:p>
    <w:p w:rsidR="00783698" w:rsidRDefault="00783698" w:rsidP="00783698">
      <w:pPr>
        <w:pStyle w:val="Listeavsnitt"/>
        <w:rPr>
          <w:rFonts w:eastAsiaTheme="minorEastAsia"/>
        </w:rPr>
      </w:pPr>
    </w:p>
    <w:p w:rsidR="00783698" w:rsidRDefault="00783698" w:rsidP="00783698">
      <w:pPr>
        <w:pStyle w:val="Listeavsnitt"/>
        <w:rPr>
          <w:rFonts w:eastAsiaTheme="minorEastAsia"/>
        </w:rPr>
      </w:pPr>
    </w:p>
    <w:p w:rsidR="00783698" w:rsidRDefault="00783698" w:rsidP="00783698">
      <w:pPr>
        <w:rPr>
          <w:rFonts w:eastAsiaTheme="minorEastAsia"/>
        </w:rPr>
      </w:pPr>
      <w:r>
        <w:rPr>
          <w:rFonts w:eastAsiaTheme="minorEastAsia"/>
        </w:rPr>
        <w:t xml:space="preserve">Oppgave 3 </w:t>
      </w:r>
    </w:p>
    <w:p w:rsidR="00DC159D" w:rsidRDefault="00DC159D" w:rsidP="005331D9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1p</w:t>
      </w:r>
    </w:p>
    <w:p w:rsidR="00783698" w:rsidRDefault="005331D9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Den mekaniske energien er bevart når kula svinger opp:</w:t>
      </w:r>
    </w:p>
    <w:p w:rsidR="005331D9" w:rsidRPr="005331D9" w:rsidRDefault="005331D9" w:rsidP="005331D9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=mgh</m:t>
          </m:r>
        </m:oMath>
      </m:oMathPara>
    </w:p>
    <w:p w:rsidR="005331D9" w:rsidRPr="005331D9" w:rsidRDefault="005331D9" w:rsidP="005331D9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v=sqrt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2gh</m:t>
              </m:r>
            </m:e>
          </m:d>
          <m:r>
            <w:rPr>
              <w:rFonts w:ascii="Cambria Math" w:eastAsiaTheme="minorEastAsia" w:hAnsi="Cambria Math"/>
            </w:rPr>
            <m:t>=1,5m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DC159D" w:rsidRDefault="00DC159D" w:rsidP="005331D9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1p</w:t>
      </w:r>
    </w:p>
    <w:p w:rsidR="005331D9" w:rsidRDefault="005331D9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Bevegelsesmengden før og etter støtet er bevart:</w:t>
      </w:r>
    </w:p>
    <w:p w:rsidR="005331D9" w:rsidRPr="005331D9" w:rsidRDefault="005331D9" w:rsidP="005331D9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+mv</m:t>
          </m:r>
        </m:oMath>
      </m:oMathPara>
    </w:p>
    <w:p w:rsidR="005331D9" w:rsidRPr="005331D9" w:rsidRDefault="005331D9" w:rsidP="005331D9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+mv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=1,6m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DC159D" w:rsidRDefault="00DC159D" w:rsidP="00F97316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1p</w:t>
      </w:r>
    </w:p>
    <w:p w:rsidR="005331D9" w:rsidRDefault="00F97316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I et elastisk støt er den kinetiske energien bevart:</w:t>
      </w:r>
    </w:p>
    <w:p w:rsidR="00F97316" w:rsidRPr="00F97316" w:rsidRDefault="00F97316" w:rsidP="00F97316">
      <w:pPr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F97316" w:rsidRPr="00F97316" w:rsidRDefault="00F97316" w:rsidP="00F97316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0,27kgm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≠0,19kgm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F97316" w:rsidRDefault="00F97316" w:rsidP="00F97316">
      <w:pPr>
        <w:rPr>
          <w:rFonts w:eastAsiaTheme="minorEastAsia"/>
          <w:u w:val="double"/>
        </w:rPr>
      </w:pPr>
      <w:r>
        <w:rPr>
          <w:rFonts w:eastAsiaTheme="minorEastAsia"/>
        </w:rPr>
        <w:tab/>
      </w:r>
      <w:r w:rsidRPr="00F97316">
        <w:rPr>
          <w:rFonts w:eastAsiaTheme="minorEastAsia"/>
          <w:u w:val="double"/>
        </w:rPr>
        <w:t xml:space="preserve">Dermed har vi vist at støtet ikke er elastisk ved hjelp av en kontradiksjon. </w:t>
      </w:r>
    </w:p>
    <w:p w:rsidR="00DC159D" w:rsidRDefault="00DC159D" w:rsidP="00F97316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3p</w:t>
      </w:r>
    </w:p>
    <w:p w:rsidR="00F97316" w:rsidRDefault="00F97316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Her bevares ikke den mekaniske energien grunnet tap til friksjon. Den potensielle energien i starten av bakken minus friksjonsarbeider vil være lik </w:t>
      </w:r>
      <w:r w:rsidR="0017535B">
        <w:rPr>
          <w:rFonts w:eastAsiaTheme="minorEastAsia"/>
        </w:rPr>
        <w:t xml:space="preserve">den kinetiske energien til klossen like før støtet. </w:t>
      </w:r>
    </w:p>
    <w:p w:rsidR="0017535B" w:rsidRPr="0017535B" w:rsidRDefault="0017535B" w:rsidP="0017535B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</m:oMath>
      </m:oMathPara>
    </w:p>
    <w:p w:rsidR="0017535B" w:rsidRPr="0017535B" w:rsidRDefault="0017535B" w:rsidP="0017535B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*</m:t>
              </m:r>
            </m:sub>
          </m:sSub>
          <m:r>
            <w:rPr>
              <w:rFonts w:ascii="Cambria Math" w:eastAsiaTheme="minorEastAsia" w:hAnsi="Cambria Math"/>
            </w:rPr>
            <m:t>-Rs=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17535B" w:rsidRDefault="0017535B" w:rsidP="0017535B">
      <w:pPr>
        <w:pStyle w:val="Listeavsnitt"/>
        <w:rPr>
          <w:rFonts w:eastAsiaTheme="minorEastAsia"/>
        </w:rPr>
      </w:pPr>
      <w:r>
        <w:rPr>
          <w:rFonts w:eastAsiaTheme="minorEastAsia"/>
        </w:rPr>
        <w:t>Finner verdien for R som n*N. (Skriver n i stedet for my her, lenge leve latskap.)</w:t>
      </w:r>
    </w:p>
    <w:p w:rsidR="0017535B" w:rsidRDefault="0017535B" w:rsidP="0017535B">
      <w:pPr>
        <w:pStyle w:val="Listeavsnitt"/>
        <w:rPr>
          <w:rFonts w:eastAsiaTheme="minorEastAsia"/>
        </w:rPr>
      </w:pPr>
      <w:r>
        <w:rPr>
          <w:rFonts w:eastAsiaTheme="minorEastAsia"/>
        </w:rPr>
        <w:t>N er det samme som vertikalkomponenten (</w:t>
      </w:r>
      <w:proofErr w:type="spellStart"/>
      <w:r>
        <w:rPr>
          <w:rFonts w:eastAsiaTheme="minorEastAsia"/>
        </w:rPr>
        <w:t>ifht</w:t>
      </w:r>
      <w:proofErr w:type="spellEnd"/>
      <w:r>
        <w:rPr>
          <w:rFonts w:eastAsiaTheme="minorEastAsia"/>
        </w:rPr>
        <w:t xml:space="preserve">. planet) for G = mg. </w:t>
      </w:r>
    </w:p>
    <w:p w:rsidR="0017535B" w:rsidRPr="0017535B" w:rsidRDefault="0017535B" w:rsidP="0017535B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R=μN=μMgsin(α)</m:t>
          </m:r>
        </m:oMath>
      </m:oMathPara>
    </w:p>
    <w:p w:rsidR="0017535B" w:rsidRDefault="0017535B" w:rsidP="0017535B">
      <w:pPr>
        <w:rPr>
          <w:rFonts w:eastAsiaTheme="minorEastAsia"/>
        </w:rPr>
      </w:pPr>
      <w:r>
        <w:rPr>
          <w:rFonts w:eastAsiaTheme="minorEastAsia"/>
        </w:rPr>
        <w:tab/>
        <w:t>Dermed har vi:</w:t>
      </w:r>
    </w:p>
    <w:p w:rsidR="0017535B" w:rsidRPr="009845DB" w:rsidRDefault="0017535B" w:rsidP="0017535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*</m:t>
              </m:r>
            </m:sub>
          </m:sSub>
          <m:r>
            <w:rPr>
              <w:rFonts w:ascii="Cambria Math" w:eastAsiaTheme="minorEastAsia" w:hAnsi="Cambria Math"/>
            </w:rPr>
            <m:t>-sμMgsin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9845DB" w:rsidRDefault="009845DB" w:rsidP="009845DB">
      <w:pPr>
        <w:rPr>
          <w:rFonts w:eastAsiaTheme="minorEastAsia"/>
        </w:rPr>
      </w:pPr>
      <w:r>
        <w:rPr>
          <w:rFonts w:eastAsiaTheme="minorEastAsia"/>
        </w:rPr>
        <w:tab/>
        <w:t>Finner h</w:t>
      </w:r>
      <w:r>
        <w:rPr>
          <w:rFonts w:eastAsiaTheme="minorEastAsia"/>
          <w:vertAlign w:val="subscript"/>
        </w:rPr>
        <w:t>*</w:t>
      </w:r>
      <w:r>
        <w:rPr>
          <w:rFonts w:eastAsiaTheme="minorEastAsia"/>
        </w:rPr>
        <w:t xml:space="preserve"> ved hjelp av trigonometri:</w:t>
      </w:r>
    </w:p>
    <w:p w:rsidR="009845DB" w:rsidRPr="009845DB" w:rsidRDefault="009845DB" w:rsidP="009845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*</m:t>
              </m:r>
            </m:sub>
          </m:sSub>
          <m:r>
            <w:rPr>
              <w:rFonts w:ascii="Cambria Math" w:eastAsiaTheme="minorEastAsia" w:hAnsi="Cambria Math"/>
            </w:rPr>
            <m:t>=s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(α)</m:t>
          </m:r>
        </m:oMath>
      </m:oMathPara>
    </w:p>
    <w:p w:rsidR="009845DB" w:rsidRPr="0017535B" w:rsidRDefault="009845DB" w:rsidP="0017535B">
      <w:pPr>
        <w:rPr>
          <w:rFonts w:eastAsiaTheme="minorEastAsia"/>
        </w:rPr>
      </w:pPr>
    </w:p>
    <w:p w:rsidR="009845DB" w:rsidRDefault="0017535B" w:rsidP="009845DB">
      <w:pPr>
        <w:rPr>
          <w:rFonts w:eastAsiaTheme="minorEastAsia"/>
        </w:rPr>
      </w:pPr>
      <w:r>
        <w:rPr>
          <w:rFonts w:eastAsiaTheme="minorEastAsia"/>
        </w:rPr>
        <w:tab/>
      </w:r>
      <w:r w:rsidR="009845DB">
        <w:rPr>
          <w:rFonts w:eastAsiaTheme="minorEastAsia"/>
        </w:rPr>
        <w:t>Setter inn verdi for h</w:t>
      </w:r>
      <w:r w:rsidR="009845DB">
        <w:rPr>
          <w:rFonts w:eastAsiaTheme="minorEastAsia"/>
          <w:vertAlign w:val="subscript"/>
        </w:rPr>
        <w:t>*</w:t>
      </w:r>
      <w:r w:rsidR="009845DB">
        <w:rPr>
          <w:rFonts w:eastAsiaTheme="minorEastAsia"/>
        </w:rPr>
        <w:t xml:space="preserve"> samt multipliserer alt med 1/M og løser </w:t>
      </w:r>
      <w:proofErr w:type="spellStart"/>
      <w:r w:rsidR="009845DB">
        <w:rPr>
          <w:rFonts w:eastAsiaTheme="minorEastAsia"/>
        </w:rPr>
        <w:t>mhp</w:t>
      </w:r>
      <w:proofErr w:type="spellEnd"/>
      <w:r w:rsidR="009845DB">
        <w:rPr>
          <w:rFonts w:eastAsiaTheme="minorEastAsia"/>
        </w:rPr>
        <w:t>. s:</w:t>
      </w:r>
    </w:p>
    <w:p w:rsidR="009845DB" w:rsidRPr="009845DB" w:rsidRDefault="009845DB" w:rsidP="009845D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gscos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>-sμgsin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9845DB" w:rsidRPr="009845DB" w:rsidRDefault="009845DB" w:rsidP="009845D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/>
                </w:rPr>
                <m:t>-μgsin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9845DB" w:rsidRPr="00EE6C08" w:rsidRDefault="009845DB" w:rsidP="009845D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2(gcos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/>
                </w:rPr>
                <m:t>-μgsin(α))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0,20m</m:t>
          </m:r>
        </m:oMath>
      </m:oMathPara>
    </w:p>
    <w:p w:rsidR="00EE6C08" w:rsidRDefault="00EE6C08" w:rsidP="009845DB">
      <w:pPr>
        <w:rPr>
          <w:rFonts w:eastAsiaTheme="minorEastAsia"/>
          <w:u w:val="double"/>
        </w:rPr>
      </w:pPr>
      <w:r>
        <w:rPr>
          <w:rFonts w:eastAsiaTheme="minorEastAsia"/>
        </w:rPr>
        <w:tab/>
      </w:r>
      <w:r w:rsidRPr="00EE6C08">
        <w:rPr>
          <w:rFonts w:eastAsiaTheme="minorEastAsia"/>
          <w:u w:val="double"/>
        </w:rPr>
        <w:t xml:space="preserve">Klossen starter 20 cm oppover skråplanet. </w:t>
      </w:r>
    </w:p>
    <w:p w:rsidR="00EE6C08" w:rsidRDefault="00EE6C08" w:rsidP="009845DB">
      <w:pPr>
        <w:rPr>
          <w:rFonts w:eastAsiaTheme="minorEastAsia"/>
        </w:rPr>
      </w:pPr>
    </w:p>
    <w:p w:rsidR="00EE6C08" w:rsidRDefault="00EE6C08" w:rsidP="009845DB">
      <w:pPr>
        <w:rPr>
          <w:rFonts w:eastAsiaTheme="minorEastAsia"/>
        </w:rPr>
      </w:pPr>
    </w:p>
    <w:p w:rsidR="00EE6C08" w:rsidRDefault="00EE6C08" w:rsidP="009845DB">
      <w:pPr>
        <w:rPr>
          <w:rFonts w:eastAsiaTheme="minorEastAsia"/>
        </w:rPr>
      </w:pPr>
    </w:p>
    <w:p w:rsidR="00EE6C08" w:rsidRDefault="00EE6C08" w:rsidP="009845DB">
      <w:pPr>
        <w:rPr>
          <w:rFonts w:eastAsiaTheme="minorEastAsia"/>
        </w:rPr>
      </w:pPr>
      <w:r>
        <w:rPr>
          <w:rFonts w:eastAsiaTheme="minorEastAsia"/>
        </w:rPr>
        <w:t>Oppgave 4</w:t>
      </w:r>
    </w:p>
    <w:p w:rsidR="00DC159D" w:rsidRDefault="00DC159D" w:rsidP="00EE6C08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EE6C08" w:rsidRDefault="00EE6C08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Viss akselerasjonen til dronen bare er horisontal må farten være konstant i vertikal retning, dermed også kraftsummen i vertikal retning. </w:t>
      </w:r>
    </w:p>
    <w:p w:rsidR="00EE6C08" w:rsidRDefault="00EE6C08" w:rsidP="00EE6C08">
      <w:pPr>
        <w:pStyle w:val="Listeavsnitt"/>
        <w:rPr>
          <w:rFonts w:eastAsiaTheme="minorEastAsia"/>
        </w:rPr>
      </w:pPr>
      <w:r>
        <w:rPr>
          <w:rFonts w:eastAsiaTheme="minorEastAsia"/>
        </w:rPr>
        <w:t>De aktuelle kreftene er gravitasjonen og vertikalkomponenten til F, F</w:t>
      </w:r>
      <w:r>
        <w:rPr>
          <w:rFonts w:eastAsiaTheme="minorEastAsia"/>
          <w:vertAlign w:val="subscript"/>
        </w:rPr>
        <w:t>y</w:t>
      </w:r>
      <w:r>
        <w:rPr>
          <w:rFonts w:eastAsiaTheme="minorEastAsia"/>
        </w:rPr>
        <w:t>. Kaller vinkelen med loddlinja theta og massen m.</w:t>
      </w:r>
    </w:p>
    <w:p w:rsidR="00EE6C08" w:rsidRPr="00EE6C08" w:rsidRDefault="00EE6C08" w:rsidP="00EE6C0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=Fcos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</m:oMath>
      </m:oMathPara>
    </w:p>
    <w:p w:rsidR="00EE6C08" w:rsidRPr="00EE6C08" w:rsidRDefault="00EE6C08" w:rsidP="00EE6C08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G=mg</m:t>
          </m:r>
        </m:oMath>
      </m:oMathPara>
    </w:p>
    <w:p w:rsidR="00EE6C08" w:rsidRDefault="00EE6C08" w:rsidP="00EE6C08">
      <w:pPr>
        <w:pStyle w:val="Listeavsnitt"/>
        <w:rPr>
          <w:rFonts w:eastAsiaTheme="minorEastAsia"/>
        </w:rPr>
      </w:pPr>
      <w:r>
        <w:rPr>
          <w:rFonts w:eastAsiaTheme="minorEastAsia"/>
        </w:rPr>
        <w:t>Disse kreftene er motsatt rettet:</w:t>
      </w:r>
    </w:p>
    <w:p w:rsidR="00EE6C08" w:rsidRPr="00EE6C08" w:rsidRDefault="00EE6C08" w:rsidP="00EE6C08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-mg=0,02 ≈0</m:t>
          </m:r>
        </m:oMath>
      </m:oMathPara>
    </w:p>
    <w:p w:rsidR="00EE6C08" w:rsidRDefault="00EE6C08" w:rsidP="00EE6C0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Differansen er komfortabelt ute i usikkerhetsområdet vårt. Kraftsummen i vertikal retning er derfor null med riktig antall gjeldende siffer. </w:t>
      </w:r>
    </w:p>
    <w:p w:rsidR="00EE6C08" w:rsidRDefault="00EE6C08" w:rsidP="00EE6C08">
      <w:pPr>
        <w:pStyle w:val="Listeavsnitt"/>
        <w:rPr>
          <w:rFonts w:eastAsiaTheme="minorEastAsia"/>
        </w:rPr>
      </w:pPr>
      <w:r>
        <w:rPr>
          <w:rFonts w:eastAsiaTheme="minorEastAsia"/>
        </w:rPr>
        <w:t>QED</w:t>
      </w:r>
    </w:p>
    <w:p w:rsidR="00EE6C08" w:rsidRDefault="00EE6C08" w:rsidP="00EE6C08">
      <w:pPr>
        <w:pStyle w:val="Listeavsnitt"/>
        <w:rPr>
          <w:rFonts w:eastAsiaTheme="minorEastAsia"/>
        </w:rPr>
      </w:pPr>
    </w:p>
    <w:p w:rsidR="00EE6C08" w:rsidRDefault="00EE6C08" w:rsidP="00EE6C0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Størrelsen til </w:t>
      </w:r>
      <w:r w:rsidR="002402C7">
        <w:rPr>
          <w:rFonts w:eastAsiaTheme="minorEastAsia"/>
        </w:rPr>
        <w:t xml:space="preserve">akselerasjonen blir da horisontalkomponenten til krafta F, </w:t>
      </w:r>
      <w:proofErr w:type="spellStart"/>
      <w:r w:rsidR="002402C7">
        <w:rPr>
          <w:rFonts w:eastAsiaTheme="minorEastAsia"/>
        </w:rPr>
        <w:t>F</w:t>
      </w:r>
      <w:r w:rsidR="002402C7">
        <w:rPr>
          <w:rFonts w:eastAsiaTheme="minorEastAsia"/>
          <w:vertAlign w:val="subscript"/>
        </w:rPr>
        <w:t>x</w:t>
      </w:r>
      <w:proofErr w:type="spellEnd"/>
      <w:r w:rsidR="002402C7">
        <w:rPr>
          <w:rFonts w:eastAsiaTheme="minorEastAsia"/>
        </w:rPr>
        <w:t xml:space="preserve">, delt på massen til dronen (vi ser bort fra luftmotstanden slik at F er den eneste kraften som virker i horisontal retning). </w:t>
      </w:r>
    </w:p>
    <w:p w:rsidR="002402C7" w:rsidRPr="002402C7" w:rsidRDefault="002402C7" w:rsidP="00EE6C0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=Fsin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=11N</m:t>
          </m:r>
        </m:oMath>
      </m:oMathPara>
    </w:p>
    <w:p w:rsidR="002402C7" w:rsidRPr="002402C7" w:rsidRDefault="002402C7" w:rsidP="00EE6C08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=4,6m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</m:oMath>
      </m:oMathPara>
    </w:p>
    <w:p w:rsidR="002402C7" w:rsidRDefault="002402C7" w:rsidP="002402C7">
      <w:pPr>
        <w:rPr>
          <w:rFonts w:eastAsiaTheme="minorEastAsia"/>
        </w:rPr>
      </w:pPr>
      <w:r>
        <w:rPr>
          <w:rFonts w:eastAsiaTheme="minorEastAsia"/>
        </w:rPr>
        <w:tab/>
      </w:r>
      <w:r w:rsidRPr="002402C7">
        <w:rPr>
          <w:rFonts w:eastAsiaTheme="minorEastAsia"/>
          <w:u w:val="double"/>
        </w:rPr>
        <w:t>Dronen akselererer med 4,6m/s</w:t>
      </w:r>
      <w:r w:rsidRPr="002402C7">
        <w:rPr>
          <w:rFonts w:eastAsiaTheme="minorEastAsia"/>
          <w:u w:val="double"/>
          <w:vertAlign w:val="superscript"/>
        </w:rPr>
        <w:t>2</w:t>
      </w:r>
      <w:r w:rsidRPr="002402C7">
        <w:rPr>
          <w:rFonts w:eastAsiaTheme="minorEastAsia"/>
          <w:u w:val="double"/>
        </w:rPr>
        <w:t>.</w:t>
      </w:r>
    </w:p>
    <w:p w:rsidR="00DC159D" w:rsidRDefault="00DC159D" w:rsidP="002402C7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3p</w:t>
      </w:r>
    </w:p>
    <w:p w:rsidR="002402C7" w:rsidRPr="002402C7" w:rsidRDefault="002402C7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Tror eksamensveiledninga sier at man skal tegne vektorer i omtrentlig riktige proporsjoner, men dette burde være ok. Kreftene er snordraget S, gravitasjonen </w:t>
      </w:r>
      <w:proofErr w:type="spellStart"/>
      <w:r>
        <w:rPr>
          <w:rFonts w:eastAsiaTheme="minorEastAsia"/>
        </w:rPr>
        <w:t>G</w:t>
      </w:r>
      <w:r w:rsidR="00974A1B">
        <w:rPr>
          <w:rFonts w:eastAsiaTheme="minorEastAsia"/>
          <w:vertAlign w:val="subscript"/>
        </w:rPr>
        <w:t>d</w:t>
      </w:r>
      <w:proofErr w:type="spellEnd"/>
      <w:r>
        <w:rPr>
          <w:rFonts w:eastAsiaTheme="minorEastAsia"/>
        </w:rPr>
        <w:t xml:space="preserve"> og luftmotstanden R. </w:t>
      </w:r>
    </w:p>
    <w:p w:rsidR="00DD1777" w:rsidRDefault="002402C7" w:rsidP="00DD1777">
      <w:pPr>
        <w:pStyle w:val="Listeavsnitt"/>
        <w:rPr>
          <w:rFonts w:eastAsiaTheme="minorEastAsia"/>
        </w:rPr>
      </w:pPr>
      <w:r>
        <w:rPr>
          <w:noProof/>
        </w:rPr>
        <w:drawing>
          <wp:inline distT="0" distB="0" distL="0" distR="0" wp14:anchorId="71929D3F" wp14:editId="44961D01">
            <wp:extent cx="3790476" cy="220000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7" w:rsidRPr="00DD1777" w:rsidRDefault="00DD1777" w:rsidP="00DD1777">
      <w:pPr>
        <w:pStyle w:val="Listeavsnitt"/>
        <w:rPr>
          <w:rFonts w:eastAsiaTheme="minorEastAsia"/>
        </w:rPr>
      </w:pPr>
    </w:p>
    <w:p w:rsidR="002402C7" w:rsidRPr="002402C7" w:rsidRDefault="002402C7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Kaller vinkelen beta og dekomponerer snordraget til Sy og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>.</w:t>
      </w:r>
    </w:p>
    <w:p w:rsidR="002402C7" w:rsidRPr="002402C7" w:rsidRDefault="002402C7" w:rsidP="00783698">
      <w:pPr>
        <w:pStyle w:val="Listeavsnitt"/>
        <w:rPr>
          <w:rFonts w:eastAsiaTheme="minorEastAsia"/>
        </w:rPr>
      </w:pPr>
    </w:p>
    <w:p w:rsidR="002402C7" w:rsidRPr="002402C7" w:rsidRDefault="002402C7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=Scos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r>
            <w:rPr>
              <w:rFonts w:ascii="Cambria Math" w:eastAsiaTheme="minorEastAsia" w:hAnsi="Cambria Math"/>
            </w:rPr>
            <m:t xml:space="preserve"> og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=Ssin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</m:oMath>
      </m:oMathPara>
    </w:p>
    <w:p w:rsidR="002402C7" w:rsidRDefault="00974A1B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>Antar at konstant horisontal fart betyr at farten i vertikal retning er null. Da vet vi at kraftsummer er null og:</w:t>
      </w:r>
    </w:p>
    <w:p w:rsidR="00974A1B" w:rsidRPr="00974A1B" w:rsidRDefault="00974A1B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=R</m:t>
          </m:r>
        </m:oMath>
      </m:oMathPara>
    </w:p>
    <w:p w:rsidR="00974A1B" w:rsidRPr="00974A1B" w:rsidRDefault="00974A1B" w:rsidP="00DD1777">
      <w:pPr>
        <w:ind w:left="708" w:firstLine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</m:oMath>
      </m:oMathPara>
    </w:p>
    <w:p w:rsidR="002402C7" w:rsidRDefault="00974A1B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Kaller massen til dokka M og vet at </w:t>
      </w:r>
      <w:proofErr w:type="spellStart"/>
      <w:r>
        <w:rPr>
          <w:rFonts w:eastAsiaTheme="minorEastAsia"/>
        </w:rPr>
        <w:t>G</w:t>
      </w:r>
      <w:r>
        <w:rPr>
          <w:rFonts w:eastAsiaTheme="minorEastAsia"/>
          <w:vertAlign w:val="subscript"/>
        </w:rPr>
        <w:t>d</w:t>
      </w:r>
      <w:proofErr w:type="spellEnd"/>
      <w:r>
        <w:rPr>
          <w:rFonts w:eastAsiaTheme="minorEastAsia"/>
        </w:rPr>
        <w:t xml:space="preserve"> = Mg</w:t>
      </w:r>
    </w:p>
    <w:p w:rsidR="00974A1B" w:rsidRDefault="00974A1B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>Dermed kan vi finne S slik:</w:t>
      </w:r>
    </w:p>
    <w:p w:rsidR="00974A1B" w:rsidRPr="002402C7" w:rsidRDefault="00974A1B" w:rsidP="00783698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(β)</m:t>
              </m:r>
            </m:den>
          </m:f>
          <m:r>
            <w:rPr>
              <w:rFonts w:ascii="Cambria Math" w:eastAsiaTheme="minorEastAsia" w:hAnsi="Cambria Math"/>
            </w:rPr>
            <m:t>=8,6N</m:t>
          </m:r>
        </m:oMath>
      </m:oMathPara>
    </w:p>
    <w:p w:rsidR="00783698" w:rsidRDefault="00974A1B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>QED</w:t>
      </w:r>
    </w:p>
    <w:p w:rsidR="00974A1B" w:rsidRDefault="00974A1B" w:rsidP="00783698">
      <w:pPr>
        <w:pStyle w:val="Listeavsnitt"/>
        <w:rPr>
          <w:rFonts w:eastAsiaTheme="minorEastAsia"/>
        </w:rPr>
      </w:pPr>
    </w:p>
    <w:p w:rsidR="00974A1B" w:rsidRDefault="00974A1B" w:rsidP="00783698">
      <w:pPr>
        <w:pStyle w:val="Listeavsnitt"/>
        <w:rPr>
          <w:rFonts w:eastAsiaTheme="minorEastAsia"/>
        </w:rPr>
      </w:pPr>
    </w:p>
    <w:p w:rsidR="00DC159D" w:rsidRDefault="00DC159D" w:rsidP="00974A1B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974A1B" w:rsidRDefault="00974A1B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Kreftene som virker på dronen er nå F, G og S. </w:t>
      </w:r>
    </w:p>
    <w:p w:rsidR="00783698" w:rsidRPr="00974A1B" w:rsidRDefault="00974A1B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=Mg</m:t>
          </m:r>
        </m:oMath>
      </m:oMathPara>
    </w:p>
    <w:p w:rsidR="00974A1B" w:rsidRPr="00B53FCA" w:rsidRDefault="00974A1B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=Scos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r>
            <w:rPr>
              <w:rFonts w:ascii="Cambria Math" w:eastAsiaTheme="minorEastAsia" w:hAnsi="Cambria Math"/>
            </w:rPr>
            <m:t>=Mgcot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</m:oMath>
      </m:oMathPara>
    </w:p>
    <w:p w:rsidR="00B53FCA" w:rsidRPr="00B53FCA" w:rsidRDefault="00B53FCA" w:rsidP="00783698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G=mg</m:t>
          </m:r>
        </m:oMath>
      </m:oMathPara>
    </w:p>
    <w:p w:rsidR="00B53FCA" w:rsidRDefault="00B53FCA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>Farten er konstant i alle retninger her også så da er kraftsummen null i hver retning:</w:t>
      </w:r>
    </w:p>
    <w:p w:rsidR="00B53FCA" w:rsidRPr="00B53FCA" w:rsidRDefault="00B53FCA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=Mgcot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</m:oMath>
      </m:oMathPara>
    </w:p>
    <w:p w:rsidR="00B53FCA" w:rsidRPr="00B53FCA" w:rsidRDefault="00B53FCA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+G=Mg+mg=g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M+m</m:t>
              </m:r>
            </m:e>
          </m:d>
        </m:oMath>
      </m:oMathPara>
    </w:p>
    <w:p w:rsidR="00B53FCA" w:rsidRDefault="00B53FCA" w:rsidP="00783698">
      <w:pPr>
        <w:pStyle w:val="Listeavsnitt"/>
        <w:rPr>
          <w:rFonts w:eastAsiaTheme="minorEastAsia"/>
        </w:rPr>
      </w:pPr>
      <w:r w:rsidRPr="00B53FCA">
        <w:rPr>
          <w:rFonts w:eastAsiaTheme="minorEastAsia"/>
        </w:rPr>
        <w:t>Magnituden til F kan vi da finne</w:t>
      </w:r>
      <w:r>
        <w:rPr>
          <w:rFonts w:eastAsiaTheme="minorEastAsia"/>
        </w:rPr>
        <w:t>:</w:t>
      </w:r>
    </w:p>
    <w:p w:rsidR="00B53FCA" w:rsidRPr="00B53FCA" w:rsidRDefault="00B53FCA" w:rsidP="00783698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F=sqrt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=29N</m:t>
          </m:r>
        </m:oMath>
      </m:oMathPara>
    </w:p>
    <w:p w:rsidR="00783698" w:rsidRDefault="00B53FCA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>Vi kan også finne vinkelen med loddlinja slik:</w:t>
      </w:r>
    </w:p>
    <w:p w:rsidR="00DD1777" w:rsidRDefault="00DD1777" w:rsidP="00783698">
      <w:pPr>
        <w:pStyle w:val="Listeavsnit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den>
          </m:f>
        </m:oMath>
      </m:oMathPara>
    </w:p>
    <w:p w:rsidR="00B53FCA" w:rsidRPr="00DD1777" w:rsidRDefault="00DD1777" w:rsidP="00783698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*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14</m:t>
              </m:r>
            </m:e>
            <m:sup>
              <m:r>
                <w:rPr>
                  <w:rFonts w:ascii="Cambria Math" w:eastAsiaTheme="minorEastAsia" w:hAnsi="Cambria Math"/>
                </w:rPr>
                <m:t>o</m:t>
              </m:r>
            </m:sup>
          </m:sSup>
        </m:oMath>
      </m:oMathPara>
    </w:p>
    <w:p w:rsidR="00DD1777" w:rsidRDefault="00DD1777" w:rsidP="00DD1777">
      <w:pPr>
        <w:pStyle w:val="Listeavsnitt"/>
        <w:rPr>
          <w:rFonts w:eastAsiaTheme="minorEastAsia"/>
          <w:u w:val="double"/>
        </w:rPr>
      </w:pPr>
      <w:r w:rsidRPr="00DD1777">
        <w:rPr>
          <w:rFonts w:eastAsiaTheme="minorEastAsia"/>
          <w:u w:val="double"/>
        </w:rPr>
        <w:t>Skyvekrafta til propellen er altså 29N.</w:t>
      </w:r>
    </w:p>
    <w:p w:rsidR="00DD1777" w:rsidRDefault="00DD1777" w:rsidP="00DD1777">
      <w:pPr>
        <w:pStyle w:val="Listeavsnitt"/>
        <w:rPr>
          <w:rFonts w:eastAsiaTheme="minorEastAsia"/>
        </w:rPr>
      </w:pPr>
    </w:p>
    <w:p w:rsidR="00DD1777" w:rsidRDefault="00DD1777" w:rsidP="00DD1777">
      <w:pPr>
        <w:pStyle w:val="Listeavsnitt"/>
        <w:rPr>
          <w:rFonts w:eastAsiaTheme="minorEastAsia"/>
        </w:rPr>
      </w:pPr>
    </w:p>
    <w:p w:rsidR="00DD1777" w:rsidRDefault="00DD1777" w:rsidP="00DD1777">
      <w:pPr>
        <w:pStyle w:val="Listeavsnitt"/>
        <w:rPr>
          <w:rFonts w:eastAsiaTheme="minorEastAsia"/>
        </w:rPr>
      </w:pPr>
    </w:p>
    <w:p w:rsidR="00DD1777" w:rsidRDefault="00DD1777" w:rsidP="00DD1777">
      <w:pPr>
        <w:pStyle w:val="Listeavsnitt"/>
        <w:rPr>
          <w:rFonts w:eastAsiaTheme="minorEastAsia"/>
        </w:rPr>
      </w:pPr>
    </w:p>
    <w:p w:rsidR="00DD1777" w:rsidRDefault="00DD1777" w:rsidP="00DD1777">
      <w:pPr>
        <w:rPr>
          <w:rFonts w:eastAsiaTheme="minorEastAsia"/>
        </w:rPr>
      </w:pPr>
      <w:r>
        <w:rPr>
          <w:rFonts w:eastAsiaTheme="minorEastAsia"/>
        </w:rPr>
        <w:t>Oppgave 5</w:t>
      </w:r>
    </w:p>
    <w:p w:rsidR="00DC159D" w:rsidRDefault="00DC159D" w:rsidP="00C57DC3">
      <w:pPr>
        <w:pStyle w:val="Listeavsnit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1p</w:t>
      </w:r>
    </w:p>
    <w:p w:rsidR="00C57DC3" w:rsidRDefault="00C57DC3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Magnetfeltet har retning ut av papiret. Dette kan en finne ved å bruke høyrehåndsregelen, hvor pekefingeren indikerer partikkelens banefart, tommelen magnetisk kraftretning, sentripetalkrafta, og langfingeren magnetfeltets retning. </w:t>
      </w:r>
    </w:p>
    <w:p w:rsidR="00DC159D" w:rsidRDefault="00DC159D" w:rsidP="00C57DC3">
      <w:pPr>
        <w:pStyle w:val="Listeavsnit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DD1777" w:rsidRDefault="00C57DC3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Farten til elektronet kan regnes ut ved å ta utgangspunkt i formlene for newtons andre lov, </w:t>
      </w:r>
      <w:r w:rsidR="002C23E6">
        <w:rPr>
          <w:rFonts w:eastAsiaTheme="minorEastAsia"/>
        </w:rPr>
        <w:t>sentripetalakselerasjonen samt</w:t>
      </w:r>
      <w:r>
        <w:rPr>
          <w:rFonts w:eastAsiaTheme="minorEastAsia"/>
        </w:rPr>
        <w:t xml:space="preserve"> </w:t>
      </w:r>
      <w:r w:rsidR="002C23E6">
        <w:rPr>
          <w:rFonts w:eastAsiaTheme="minorEastAsia"/>
        </w:rPr>
        <w:t xml:space="preserve">den magnetiske komponenten til lorentzkrafta. </w:t>
      </w:r>
    </w:p>
    <w:p w:rsidR="002C23E6" w:rsidRPr="002C23E6" w:rsidRDefault="002C23E6" w:rsidP="002C23E6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F=ma     ,      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 xml:space="preserve">       og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>=qvB</m:t>
          </m:r>
        </m:oMath>
      </m:oMathPara>
    </w:p>
    <w:p w:rsidR="002C23E6" w:rsidRPr="002C23E6" w:rsidRDefault="002C23E6" w:rsidP="002C23E6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F=ma=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=qvB</m:t>
          </m:r>
        </m:oMath>
      </m:oMathPara>
    </w:p>
    <w:p w:rsidR="002C23E6" w:rsidRPr="002C23E6" w:rsidRDefault="002C23E6" w:rsidP="002C23E6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mv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=qB</m:t>
          </m:r>
        </m:oMath>
      </m:oMathPara>
    </w:p>
    <w:p w:rsidR="002C23E6" w:rsidRPr="002C23E6" w:rsidRDefault="002C23E6" w:rsidP="002C23E6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qrB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</m:oMath>
      </m:oMathPara>
    </w:p>
    <w:p w:rsidR="002C23E6" w:rsidRDefault="002C23E6" w:rsidP="00DD1777">
      <w:pPr>
        <w:pStyle w:val="Listeavsnitt"/>
        <w:rPr>
          <w:rFonts w:eastAsiaTheme="minorEastAsia"/>
        </w:rPr>
      </w:pPr>
    </w:p>
    <w:p w:rsidR="002C23E6" w:rsidRDefault="002C23E6" w:rsidP="00DD1777">
      <w:pPr>
        <w:pStyle w:val="Listeavsnitt"/>
        <w:rPr>
          <w:rFonts w:eastAsiaTheme="minorEastAsia"/>
        </w:rPr>
      </w:pPr>
    </w:p>
    <w:p w:rsidR="00DD1777" w:rsidRDefault="002C23E6" w:rsidP="00DD1777">
      <w:pPr>
        <w:pStyle w:val="Listeavsnitt"/>
        <w:rPr>
          <w:rFonts w:eastAsiaTheme="minorEastAsia"/>
        </w:rPr>
      </w:pPr>
      <w:r>
        <w:rPr>
          <w:rFonts w:eastAsiaTheme="minorEastAsia"/>
        </w:rPr>
        <w:t>Setter inn verdiene for elektronmassen og elementærladningen</w:t>
      </w:r>
    </w:p>
    <w:p w:rsidR="002C23E6" w:rsidRDefault="002C23E6" w:rsidP="00DD1777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erB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=1,9*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=0,06c</m:t>
          </m:r>
        </m:oMath>
      </m:oMathPara>
    </w:p>
    <w:p w:rsidR="00DD1777" w:rsidRPr="00DD1777" w:rsidRDefault="00DD1777" w:rsidP="00DD1777">
      <w:pPr>
        <w:pStyle w:val="Listeavsnitt"/>
        <w:rPr>
          <w:rFonts w:eastAsiaTheme="minorEastAsia"/>
        </w:rPr>
      </w:pPr>
    </w:p>
    <w:p w:rsidR="00783698" w:rsidRDefault="002C23E6" w:rsidP="00783698">
      <w:pPr>
        <w:pStyle w:val="Listeavsnitt"/>
        <w:rPr>
          <w:rFonts w:eastAsiaTheme="minorEastAsia"/>
        </w:rPr>
      </w:pPr>
      <w:r>
        <w:rPr>
          <w:rFonts w:eastAsiaTheme="minorEastAsia"/>
        </w:rPr>
        <w:t>Med en fart på om lag seks prosent av lysfarten trenger man ikke å regne relativistisk.</w:t>
      </w:r>
    </w:p>
    <w:p w:rsidR="002C23E6" w:rsidRDefault="002C23E6" w:rsidP="00783698">
      <w:pPr>
        <w:pStyle w:val="Listeavsnitt"/>
        <w:rPr>
          <w:rFonts w:eastAsiaTheme="minorEastAsia"/>
        </w:rPr>
      </w:pPr>
    </w:p>
    <w:p w:rsidR="002C23E6" w:rsidRDefault="002C23E6" w:rsidP="00783698">
      <w:pPr>
        <w:pStyle w:val="Listeavsnitt"/>
        <w:rPr>
          <w:rFonts w:eastAsiaTheme="minorEastAsia"/>
        </w:rPr>
      </w:pPr>
      <w:r w:rsidRPr="002C23E6">
        <w:rPr>
          <w:rFonts w:eastAsiaTheme="minorEastAsia"/>
          <w:u w:val="double"/>
        </w:rPr>
        <w:t>Farten til elektronet er 1,9*10</w:t>
      </w:r>
      <w:r w:rsidRPr="002C23E6">
        <w:rPr>
          <w:rFonts w:eastAsiaTheme="minorEastAsia"/>
          <w:u w:val="double"/>
          <w:vertAlign w:val="superscript"/>
        </w:rPr>
        <w:t>7</w:t>
      </w:r>
      <w:r w:rsidRPr="002C23E6">
        <w:rPr>
          <w:rFonts w:eastAsiaTheme="minorEastAsia"/>
          <w:u w:val="double"/>
        </w:rPr>
        <w:t xml:space="preserve">m/s. </w:t>
      </w:r>
    </w:p>
    <w:p w:rsidR="002C23E6" w:rsidRDefault="002C23E6" w:rsidP="00783698">
      <w:pPr>
        <w:pStyle w:val="Listeavsnitt"/>
        <w:rPr>
          <w:rFonts w:eastAsiaTheme="minorEastAsia"/>
        </w:rPr>
      </w:pPr>
    </w:p>
    <w:p w:rsidR="002C23E6" w:rsidRDefault="002C23E6" w:rsidP="00783698">
      <w:pPr>
        <w:pStyle w:val="Listeavsnitt"/>
        <w:rPr>
          <w:rFonts w:eastAsiaTheme="minorEastAsia"/>
        </w:rPr>
      </w:pPr>
    </w:p>
    <w:p w:rsidR="002C23E6" w:rsidRDefault="002C23E6" w:rsidP="00783698">
      <w:pPr>
        <w:pStyle w:val="Listeavsnitt"/>
        <w:rPr>
          <w:rFonts w:eastAsiaTheme="minorEastAsia"/>
        </w:rPr>
      </w:pPr>
    </w:p>
    <w:p w:rsidR="00DC159D" w:rsidRDefault="00DC159D" w:rsidP="002C23E6">
      <w:pPr>
        <w:pStyle w:val="Listeavsnit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2C23E6" w:rsidRDefault="009F6FAA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Samme formler gjelder for protonet som for elektronet i oppgave b)</w:t>
      </w:r>
    </w:p>
    <w:p w:rsidR="009F6FAA" w:rsidRPr="009F6FAA" w:rsidRDefault="009F6FAA" w:rsidP="009F6FAA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qrB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</m:oMath>
      </m:oMathPara>
    </w:p>
    <w:p w:rsidR="009F6FAA" w:rsidRDefault="009F6FAA" w:rsidP="009F6FA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Løser </w:t>
      </w:r>
      <w:proofErr w:type="spellStart"/>
      <w:r>
        <w:rPr>
          <w:rFonts w:eastAsiaTheme="minorEastAsia"/>
        </w:rPr>
        <w:t>mhp</w:t>
      </w:r>
      <w:proofErr w:type="spellEnd"/>
      <w:r>
        <w:rPr>
          <w:rFonts w:eastAsiaTheme="minorEastAsia"/>
        </w:rPr>
        <w:t>. r</w:t>
      </w:r>
    </w:p>
    <w:p w:rsidR="009F6FAA" w:rsidRPr="009F6FAA" w:rsidRDefault="009F6FAA" w:rsidP="009F6FAA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mv</m:t>
              </m:r>
            </m:num>
            <m:den>
              <m:r>
                <w:rPr>
                  <w:rFonts w:ascii="Cambria Math" w:eastAsiaTheme="minorEastAsia" w:hAnsi="Cambria Math"/>
                </w:rPr>
                <m:t>qB</m:t>
              </m:r>
            </m:den>
          </m:f>
        </m:oMath>
      </m:oMathPara>
    </w:p>
    <w:p w:rsidR="009F6FAA" w:rsidRDefault="009F6FAA" w:rsidP="009F6FA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Man burde medregne relativistiske effekter ved hastigheter på rundt 2/3 av lysfarten. Dette er ifølge min fysikklærer, men har sett kilder som sier alt mellom 10% og 86%. </w:t>
      </w:r>
    </w:p>
    <w:p w:rsidR="008E4CAD" w:rsidRDefault="008E4CAD" w:rsidP="009F6FAA">
      <w:pPr>
        <w:pStyle w:val="Listeavsnitt"/>
        <w:rPr>
          <w:rFonts w:eastAsiaTheme="minorEastAsia"/>
        </w:rPr>
      </w:pPr>
    </w:p>
    <w:p w:rsidR="008E4CAD" w:rsidRDefault="008E4CAD" w:rsidP="009F6FA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Viss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er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3eB</m:t>
            </m:r>
          </m:den>
        </m:f>
        <m:r>
          <w:rPr>
            <w:rFonts w:ascii="Cambria Math" w:eastAsiaTheme="minorEastAsia" w:hAnsi="Cambria Math"/>
          </w:rPr>
          <m:t>=21m</m:t>
        </m:r>
      </m:oMath>
    </w:p>
    <w:p w:rsidR="008E4CAD" w:rsidRDefault="008E4CAD" w:rsidP="009F6FAA">
      <w:pPr>
        <w:pStyle w:val="Listeavsnitt"/>
        <w:rPr>
          <w:rFonts w:eastAsiaTheme="minorEastAsia"/>
        </w:rPr>
      </w:pPr>
    </w:p>
    <w:p w:rsidR="008E4CAD" w:rsidRDefault="008E4CAD" w:rsidP="009F6FAA">
      <w:pPr>
        <w:pStyle w:val="Listeavsnitt"/>
        <w:rPr>
          <w:rFonts w:eastAsiaTheme="minorEastAsia"/>
        </w:rPr>
      </w:pPr>
      <w:r w:rsidRPr="008E4CAD">
        <w:rPr>
          <w:rFonts w:eastAsiaTheme="minorEastAsia"/>
          <w:u w:val="double"/>
        </w:rPr>
        <w:t xml:space="preserve">R kan bli rett rundt 21m før man behøver å ta hensyn til relativistiske effekter. </w:t>
      </w:r>
    </w:p>
    <w:p w:rsidR="00BD5501" w:rsidRDefault="00BD5501" w:rsidP="00BD5501">
      <w:pPr>
        <w:rPr>
          <w:rFonts w:eastAsiaTheme="minorEastAsia"/>
        </w:rPr>
      </w:pPr>
    </w:p>
    <w:p w:rsidR="00BD5501" w:rsidRDefault="00BD5501" w:rsidP="00BD5501">
      <w:pPr>
        <w:rPr>
          <w:rFonts w:eastAsiaTheme="minorEastAsia"/>
        </w:rPr>
      </w:pPr>
    </w:p>
    <w:p w:rsidR="00BD5501" w:rsidRDefault="00BD5501" w:rsidP="00BD5501">
      <w:pPr>
        <w:rPr>
          <w:rFonts w:eastAsiaTheme="minorEastAsia"/>
        </w:rPr>
      </w:pPr>
    </w:p>
    <w:p w:rsidR="00BD5501" w:rsidRDefault="00BD5501" w:rsidP="00BD5501">
      <w:pPr>
        <w:rPr>
          <w:rFonts w:eastAsiaTheme="minorEastAsia"/>
        </w:rPr>
      </w:pPr>
      <w:r>
        <w:rPr>
          <w:rFonts w:eastAsiaTheme="minorEastAsia"/>
        </w:rPr>
        <w:t>Oppgave 6</w:t>
      </w:r>
    </w:p>
    <w:p w:rsidR="00DC159D" w:rsidRDefault="00DC159D" w:rsidP="00BD5501">
      <w:pPr>
        <w:pStyle w:val="Listeavsnitt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2p</w:t>
      </w:r>
    </w:p>
    <w:p w:rsidR="00BD5501" w:rsidRDefault="00F77C8D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For denne oppgaven gjelder formlene:</w:t>
      </w:r>
    </w:p>
    <w:p w:rsidR="00F77C8D" w:rsidRPr="00F77C8D" w:rsidRDefault="00F77C8D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ϵ=vBl</m:t>
          </m:r>
        </m:oMath>
      </m:oMathPara>
    </w:p>
    <w:p w:rsidR="00F77C8D" w:rsidRPr="00F77C8D" w:rsidRDefault="00F77C8D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v=sqrt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2gh</m:t>
              </m:r>
            </m:e>
          </m:d>
        </m:oMath>
      </m:oMathPara>
    </w:p>
    <w:p w:rsidR="00F77C8D" w:rsidRPr="00F77C8D" w:rsidRDefault="00F77C8D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ϵ=sqrt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2gh</m:t>
              </m:r>
            </m:e>
          </m:d>
          <m:r>
            <w:rPr>
              <w:rFonts w:ascii="Cambria Math" w:eastAsiaTheme="minorEastAsia" w:hAnsi="Cambria Math"/>
            </w:rPr>
            <m:t>Bl=0,20V</m:t>
          </m:r>
        </m:oMath>
      </m:oMathPara>
    </w:p>
    <w:p w:rsidR="00540AF7" w:rsidRPr="00DC159D" w:rsidRDefault="00F77C8D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QE</w:t>
      </w:r>
      <w:r w:rsidR="00DC159D">
        <w:rPr>
          <w:rFonts w:eastAsiaTheme="minorEastAsia"/>
        </w:rPr>
        <w:t>D</w:t>
      </w:r>
    </w:p>
    <w:p w:rsidR="00540AF7" w:rsidRDefault="00540AF7" w:rsidP="00F77C8D">
      <w:pPr>
        <w:pStyle w:val="Listeavsnitt"/>
        <w:rPr>
          <w:rFonts w:eastAsiaTheme="minorEastAsia"/>
        </w:rPr>
      </w:pPr>
    </w:p>
    <w:p w:rsidR="00F77C8D" w:rsidRDefault="00F77C8D" w:rsidP="00F77C8D">
      <w:pPr>
        <w:pStyle w:val="Listeavsnitt"/>
        <w:rPr>
          <w:rFonts w:eastAsiaTheme="minorEastAsia"/>
        </w:rPr>
      </w:pPr>
    </w:p>
    <w:p w:rsidR="00DC159D" w:rsidRDefault="00DC159D" w:rsidP="00F77C8D">
      <w:pPr>
        <w:pStyle w:val="Listeavsnitt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3p</w:t>
      </w:r>
    </w:p>
    <w:p w:rsidR="00540AF7" w:rsidRDefault="00540AF7" w:rsidP="00DC159D">
      <w:pPr>
        <w:pStyle w:val="Listeavsnitt"/>
        <w:rPr>
          <w:rFonts w:eastAsiaTheme="minorEastAsia"/>
        </w:rPr>
      </w:pPr>
      <w:r>
        <w:rPr>
          <w:rFonts w:eastAsiaTheme="minorEastAsia"/>
        </w:rPr>
        <w:t>(Vektorpilene burde være like lange)</w:t>
      </w:r>
    </w:p>
    <w:p w:rsidR="00540AF7" w:rsidRDefault="00540AF7" w:rsidP="00540AF7">
      <w:pPr>
        <w:pStyle w:val="Listeavsnitt"/>
        <w:rPr>
          <w:rFonts w:eastAsiaTheme="minorEastAsia"/>
        </w:rPr>
      </w:pPr>
      <w:r>
        <w:rPr>
          <w:noProof/>
        </w:rPr>
        <w:drawing>
          <wp:inline distT="0" distB="0" distL="0" distR="0" wp14:anchorId="4E0A59C7" wp14:editId="2208CED7">
            <wp:extent cx="3666667" cy="284761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8D" w:rsidRDefault="00F77C8D" w:rsidP="00540AF7">
      <w:pPr>
        <w:pStyle w:val="Listeavsnitt"/>
        <w:rPr>
          <w:rFonts w:eastAsiaTheme="minorEastAsia"/>
        </w:rPr>
      </w:pPr>
      <w:r>
        <w:rPr>
          <w:rFonts w:eastAsiaTheme="minorEastAsia"/>
        </w:rPr>
        <w:t>Den induserte strømmen er</w:t>
      </w:r>
    </w:p>
    <w:p w:rsidR="00F77C8D" w:rsidRPr="00F77C8D" w:rsidRDefault="00F77C8D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ϵ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=4,8A</m:t>
          </m:r>
        </m:oMath>
      </m:oMathPara>
    </w:p>
    <w:p w:rsidR="00F77C8D" w:rsidRDefault="00F77C8D" w:rsidP="00F77C8D">
      <w:pPr>
        <w:pStyle w:val="Listeavsnitt"/>
        <w:rPr>
          <w:rFonts w:eastAsiaTheme="minorEastAsia"/>
        </w:rPr>
      </w:pPr>
      <w:r>
        <w:rPr>
          <w:rFonts w:eastAsiaTheme="minorEastAsia"/>
        </w:rPr>
        <w:t>Den magnetiske kraften som virker på en leder i et magnetfelt er:</w:t>
      </w:r>
    </w:p>
    <w:p w:rsidR="00F77C8D" w:rsidRPr="00540AF7" w:rsidRDefault="00F77C8D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F=IlB=0,</m:t>
          </m:r>
          <m: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N</m:t>
          </m:r>
        </m:oMath>
      </m:oMathPara>
    </w:p>
    <w:p w:rsidR="00540AF7" w:rsidRDefault="00540AF7" w:rsidP="00F77C8D">
      <w:pPr>
        <w:pStyle w:val="Listeavsnitt"/>
        <w:rPr>
          <w:rFonts w:eastAsiaTheme="minorEastAsia"/>
        </w:rPr>
      </w:pPr>
      <w:r>
        <w:rPr>
          <w:rFonts w:eastAsiaTheme="minorEastAsia"/>
        </w:rPr>
        <w:t>Gravitasjonskrafta er:</w:t>
      </w:r>
    </w:p>
    <w:p w:rsidR="00540AF7" w:rsidRPr="00F31586" w:rsidRDefault="00540AF7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G=mg=0,5N</m:t>
          </m:r>
        </m:oMath>
      </m:oMathPara>
    </w:p>
    <w:p w:rsidR="00F31586" w:rsidRDefault="00F31586" w:rsidP="00F77C8D">
      <w:pPr>
        <w:pStyle w:val="Listeavsnitt"/>
        <w:rPr>
          <w:rFonts w:eastAsiaTheme="minorEastAsia"/>
        </w:rPr>
      </w:pPr>
    </w:p>
    <w:p w:rsidR="00F31586" w:rsidRPr="00F31586" w:rsidRDefault="00F31586" w:rsidP="00F77C8D">
      <w:pPr>
        <w:pStyle w:val="Listeavsnitt"/>
        <w:rPr>
          <w:rFonts w:eastAsiaTheme="minorEastAsia"/>
          <w:u w:val="double"/>
        </w:rPr>
      </w:pPr>
      <w:r w:rsidRPr="00F31586">
        <w:rPr>
          <w:rFonts w:eastAsiaTheme="minorEastAsia"/>
          <w:u w:val="double"/>
        </w:rPr>
        <w:t>Den magnetiske krafta og gravitasjon er like og motsatt retta lik 0,5N.</w:t>
      </w:r>
    </w:p>
    <w:p w:rsidR="00540AF7" w:rsidRDefault="00540AF7" w:rsidP="00F77C8D">
      <w:pPr>
        <w:pStyle w:val="Listeavsnitt"/>
        <w:rPr>
          <w:rFonts w:eastAsiaTheme="minorEastAsia"/>
        </w:rPr>
      </w:pPr>
    </w:p>
    <w:p w:rsidR="00F31586" w:rsidRDefault="00F31586" w:rsidP="00F31586">
      <w:pPr>
        <w:pStyle w:val="Listeavsnitt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1.</w:t>
      </w:r>
      <w:r w:rsidR="00DC159D">
        <w:rPr>
          <w:rFonts w:eastAsiaTheme="minorEastAsia"/>
        </w:rPr>
        <w:t>(2p)</w:t>
      </w:r>
      <w:r>
        <w:rPr>
          <w:rFonts w:eastAsiaTheme="minorEastAsia"/>
        </w:rPr>
        <w:t xml:space="preserve"> Strømmen er 4,8A og strømretningen er med klokka </w:t>
      </w:r>
      <w:proofErr w:type="spellStart"/>
      <w:r>
        <w:rPr>
          <w:rFonts w:eastAsiaTheme="minorEastAsia"/>
        </w:rPr>
        <w:t>ihht</w:t>
      </w:r>
      <w:proofErr w:type="spellEnd"/>
      <w:r>
        <w:rPr>
          <w:rFonts w:eastAsiaTheme="minorEastAsia"/>
        </w:rPr>
        <w:t xml:space="preserve">. Høyrehåndsregelen. </w:t>
      </w:r>
    </w:p>
    <w:p w:rsidR="00F31586" w:rsidRDefault="00F31586" w:rsidP="00F31586">
      <w:pPr>
        <w:pStyle w:val="Listeavsnitt"/>
        <w:rPr>
          <w:rFonts w:eastAsiaTheme="minorEastAsia"/>
        </w:rPr>
      </w:pPr>
      <w:r>
        <w:rPr>
          <w:rFonts w:eastAsiaTheme="minorEastAsia"/>
        </w:rPr>
        <w:t>2.</w:t>
      </w:r>
      <w:r w:rsidR="00DC159D">
        <w:rPr>
          <w:rFonts w:eastAsiaTheme="minorEastAsia"/>
        </w:rPr>
        <w:t>(1p)</w:t>
      </w:r>
      <w:r>
        <w:rPr>
          <w:rFonts w:eastAsiaTheme="minorEastAsia"/>
        </w:rPr>
        <w:t xml:space="preserve"> Her kansellerer den induserte spenningen fra det øverste lederstykket den motsatte induserte spenningen i det nederste lederstykket. Det er ingen strøm.</w:t>
      </w:r>
    </w:p>
    <w:p w:rsidR="000A3D66" w:rsidRDefault="00F31586" w:rsidP="000A3D66">
      <w:pPr>
        <w:pStyle w:val="Listeavsnitt"/>
        <w:rPr>
          <w:rFonts w:eastAsiaTheme="minorEastAsia"/>
        </w:rPr>
      </w:pPr>
      <w:r>
        <w:rPr>
          <w:rFonts w:eastAsiaTheme="minorEastAsia"/>
        </w:rPr>
        <w:t>3.</w:t>
      </w:r>
      <w:r w:rsidR="00DC159D">
        <w:rPr>
          <w:rFonts w:eastAsiaTheme="minorEastAsia"/>
        </w:rPr>
        <w:t>(2p)</w:t>
      </w:r>
      <w:r>
        <w:rPr>
          <w:rFonts w:eastAsiaTheme="minorEastAsia"/>
        </w:rPr>
        <w:t xml:space="preserve"> Spolen akselererer på grunn av tyngdekrafta i fase 2. </w:t>
      </w:r>
      <w:r w:rsidR="000A3D66">
        <w:rPr>
          <w:rFonts w:eastAsiaTheme="minorEastAsia"/>
        </w:rPr>
        <w:t xml:space="preserve">Vi kjenner startfarten til akselerasjonen da den er lik inngangsfarten til fase 1. </w:t>
      </w:r>
    </w:p>
    <w:p w:rsidR="000A3D66" w:rsidRPr="000A3D66" w:rsidRDefault="000A3D66" w:rsidP="000A3D66">
      <w:pPr>
        <w:pStyle w:val="Listeavsnitt"/>
        <w:rPr>
          <w:rFonts w:eastAsiaTheme="minorEastAsia"/>
        </w:rPr>
      </w:pPr>
    </w:p>
    <w:p w:rsidR="00F77C8D" w:rsidRPr="000A3D66" w:rsidRDefault="000A3D66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=2,0m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g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0A3D66" w:rsidRPr="00C15B0F" w:rsidRDefault="00C15B0F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*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=.20m</m:t>
          </m:r>
        </m:oMath>
      </m:oMathPara>
    </w:p>
    <w:p w:rsidR="00C15B0F" w:rsidRPr="00C15B0F" w:rsidRDefault="00C15B0F" w:rsidP="00F77C8D">
      <w:pPr>
        <w:pStyle w:val="Listeavsnit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*</m:t>
              </m:r>
            </m:sub>
          </m:sSub>
          <m:r>
            <w:rPr>
              <w:rFonts w:ascii="Cambria Math" w:eastAsiaTheme="minorEastAsia" w:hAnsi="Cambria Math"/>
            </w:rPr>
            <m:t>=0,08s</m:t>
          </m:r>
        </m:oMath>
      </m:oMathPara>
    </w:p>
    <w:p w:rsidR="00C15B0F" w:rsidRPr="00C15B0F" w:rsidRDefault="00C15B0F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=2,0m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+gt</m:t>
          </m:r>
        </m:oMath>
      </m:oMathPara>
    </w:p>
    <w:p w:rsidR="00C15B0F" w:rsidRPr="000674AE" w:rsidRDefault="00C15B0F" w:rsidP="00F77C8D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0,08s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2,8m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0674AE" w:rsidRDefault="000674AE" w:rsidP="000674AE">
      <w:pPr>
        <w:rPr>
          <w:rFonts w:eastAsiaTheme="minorEastAsia"/>
        </w:rPr>
      </w:pPr>
      <w:r>
        <w:rPr>
          <w:rFonts w:eastAsiaTheme="minorEastAsia"/>
        </w:rPr>
        <w:tab/>
        <w:t>Idet sløyfa starter å gå ut av feltet vil den induserte spenningen være:</w:t>
      </w:r>
    </w:p>
    <w:p w:rsidR="000674AE" w:rsidRPr="000674AE" w:rsidRDefault="000674AE" w:rsidP="000674A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ϵ=vBl=0,28V</m:t>
          </m:r>
        </m:oMath>
      </m:oMathPara>
    </w:p>
    <w:p w:rsidR="000674AE" w:rsidRDefault="000674AE" w:rsidP="000674AE">
      <w:pPr>
        <w:rPr>
          <w:rFonts w:eastAsiaTheme="minorEastAsia"/>
        </w:rPr>
      </w:pPr>
      <w:r>
        <w:rPr>
          <w:rFonts w:eastAsiaTheme="minorEastAsia"/>
        </w:rPr>
        <w:tab/>
        <w:t>Og strømmen blir</w:t>
      </w:r>
    </w:p>
    <w:p w:rsidR="000674AE" w:rsidRPr="000674AE" w:rsidRDefault="000674AE" w:rsidP="000674A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ϵ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=6,8A</m:t>
          </m:r>
        </m:oMath>
      </m:oMathPara>
    </w:p>
    <w:p w:rsidR="000674AE" w:rsidRDefault="000674AE" w:rsidP="000674AE">
      <w:pPr>
        <w:rPr>
          <w:rFonts w:eastAsiaTheme="minorEastAsia"/>
        </w:rPr>
      </w:pPr>
      <w:r>
        <w:rPr>
          <w:rFonts w:eastAsiaTheme="minorEastAsia"/>
        </w:rPr>
        <w:tab/>
        <w:t xml:space="preserve">Strømretninga vil være motsatt retta som i 1, dvs. mot klokka. </w:t>
      </w:r>
    </w:p>
    <w:p w:rsidR="00872030" w:rsidRDefault="00872030" w:rsidP="000674AE">
      <w:pPr>
        <w:rPr>
          <w:rFonts w:eastAsiaTheme="minorEastAsia"/>
        </w:rPr>
      </w:pPr>
    </w:p>
    <w:p w:rsidR="00AB5620" w:rsidRDefault="00AB5620" w:rsidP="000674AE">
      <w:pPr>
        <w:rPr>
          <w:rFonts w:eastAsiaTheme="minorEastAsia"/>
        </w:rPr>
      </w:pPr>
      <w:r>
        <w:rPr>
          <w:rFonts w:eastAsiaTheme="minorEastAsia"/>
        </w:rPr>
        <w:t>d)</w:t>
      </w:r>
      <w:r w:rsidR="00DC159D">
        <w:rPr>
          <w:rFonts w:eastAsiaTheme="minorEastAsia"/>
        </w:rPr>
        <w:t>(3p)</w:t>
      </w:r>
    </w:p>
    <w:p w:rsidR="00AB5620" w:rsidRDefault="00AB5620" w:rsidP="000674AE">
      <w:pPr>
        <w:rPr>
          <w:noProof/>
        </w:rPr>
      </w:pPr>
      <w:r>
        <w:rPr>
          <w:noProof/>
        </w:rPr>
        <w:drawing>
          <wp:inline distT="0" distB="0" distL="0" distR="0" wp14:anchorId="133523B2" wp14:editId="37661A25">
            <wp:extent cx="5760720" cy="385318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20" w:rsidRDefault="00AB5620" w:rsidP="00AB5620">
      <w:pPr>
        <w:rPr>
          <w:noProof/>
        </w:rPr>
      </w:pPr>
    </w:p>
    <w:p w:rsidR="00046E2E" w:rsidRPr="00AB5620" w:rsidRDefault="00AB5620" w:rsidP="00AB5620">
      <w:pPr>
        <w:rPr>
          <w:rFonts w:eastAsiaTheme="minorEastAsia"/>
        </w:rPr>
      </w:pPr>
      <w:r>
        <w:rPr>
          <w:rFonts w:eastAsiaTheme="minorEastAsia"/>
        </w:rPr>
        <w:t xml:space="preserve">Når </w:t>
      </w:r>
      <w:r w:rsidR="00046E2E">
        <w:rPr>
          <w:rFonts w:eastAsiaTheme="minorEastAsia"/>
        </w:rPr>
        <w:t xml:space="preserve">ledersløyfa er ute av magnetfeltet vil den fortsette å akselerere med tyngdeakselerasjonen. Like før det vil den oppleve en akselerasjon oppover slik at farten synker, denne er proporsjonal med farten og vil derfor avta med farten. I skissen er dette en asymptotisk kurve som går mot 2 da her ville farten igjen ha blitt konstant om magnetfeltet var lengre. </w:t>
      </w:r>
    </w:p>
    <w:sectPr w:rsidR="00046E2E" w:rsidRPr="00AB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5EB"/>
    <w:multiLevelType w:val="hybridMultilevel"/>
    <w:tmpl w:val="84CC29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718"/>
    <w:multiLevelType w:val="hybridMultilevel"/>
    <w:tmpl w:val="515458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320"/>
    <w:multiLevelType w:val="hybridMultilevel"/>
    <w:tmpl w:val="E5DCB5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30B4"/>
    <w:multiLevelType w:val="hybridMultilevel"/>
    <w:tmpl w:val="4E1E2C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7691"/>
    <w:multiLevelType w:val="hybridMultilevel"/>
    <w:tmpl w:val="7DE8A9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07"/>
    <w:rsid w:val="00046E2E"/>
    <w:rsid w:val="000674AE"/>
    <w:rsid w:val="000A3D66"/>
    <w:rsid w:val="0017535B"/>
    <w:rsid w:val="002402C7"/>
    <w:rsid w:val="002C23E6"/>
    <w:rsid w:val="00343507"/>
    <w:rsid w:val="00350724"/>
    <w:rsid w:val="004A74F6"/>
    <w:rsid w:val="005331D9"/>
    <w:rsid w:val="00540AF7"/>
    <w:rsid w:val="00691962"/>
    <w:rsid w:val="00783698"/>
    <w:rsid w:val="00872030"/>
    <w:rsid w:val="008E4CAD"/>
    <w:rsid w:val="00974A1B"/>
    <w:rsid w:val="009845DB"/>
    <w:rsid w:val="009F6FAA"/>
    <w:rsid w:val="00A46678"/>
    <w:rsid w:val="00AB5620"/>
    <w:rsid w:val="00B53FCA"/>
    <w:rsid w:val="00B97008"/>
    <w:rsid w:val="00BD5501"/>
    <w:rsid w:val="00C15B0F"/>
    <w:rsid w:val="00C57DC3"/>
    <w:rsid w:val="00DC159D"/>
    <w:rsid w:val="00DD1777"/>
    <w:rsid w:val="00EE6C08"/>
    <w:rsid w:val="00F31586"/>
    <w:rsid w:val="00F52762"/>
    <w:rsid w:val="00F77C8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704"/>
  <w15:chartTrackingRefBased/>
  <w15:docId w15:val="{EDA3AE54-C847-4517-96F3-21CB1B0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35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435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3507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343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1426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Jonha</dc:creator>
  <cp:keywords/>
  <dc:description/>
  <cp:lastModifiedBy> </cp:lastModifiedBy>
  <cp:revision>34</cp:revision>
  <dcterms:created xsi:type="dcterms:W3CDTF">2019-05-30T19:14:00Z</dcterms:created>
  <dcterms:modified xsi:type="dcterms:W3CDTF">2019-05-30T23:21:00Z</dcterms:modified>
</cp:coreProperties>
</file>