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09" w:rsidRDefault="00304917">
      <w:r>
        <w:rPr>
          <w:noProof/>
          <w:lang w:eastAsia="nb-NO"/>
        </w:rPr>
        <w:drawing>
          <wp:inline distT="0" distB="0" distL="0" distR="0">
            <wp:extent cx="2286000" cy="1990725"/>
            <wp:effectExtent l="0" t="0" r="0" b="0"/>
            <wp:docPr id="1" name="Bilde 1" descr="Tetrahedron flat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trahedron flat.sv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3509" w:rsidSect="00FB3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4917"/>
    <w:rsid w:val="00304917"/>
    <w:rsid w:val="00FB3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50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304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49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Bruker</dc:creator>
  <cp:lastModifiedBy>Bruker</cp:lastModifiedBy>
  <cp:revision>1</cp:revision>
  <dcterms:created xsi:type="dcterms:W3CDTF">2016-03-18T19:02:00Z</dcterms:created>
  <dcterms:modified xsi:type="dcterms:W3CDTF">2016-03-18T19:12:00Z</dcterms:modified>
</cp:coreProperties>
</file>